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9045A" w14:textId="58A2B175" w:rsidR="000269DE" w:rsidRPr="003E10B9" w:rsidRDefault="003E10B9">
      <w:pPr>
        <w:rPr>
          <w:rFonts w:ascii="Comic Sans MS" w:eastAsia="SassoonPrimary" w:hAnsi="Comic Sans MS" w:cs="SassoonPrimary"/>
          <w:sz w:val="28"/>
          <w:szCs w:val="30"/>
        </w:rPr>
      </w:pPr>
      <w:r w:rsidRPr="003E10B9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0098925E" wp14:editId="747EC0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771525"/>
            <wp:effectExtent l="0" t="0" r="0" b="9525"/>
            <wp:wrapSquare wrapText="bothSides" distT="0" distB="0" distL="114300" distR="114300"/>
            <wp:docPr id="3" name="image1.jpg" descr="T:\Staff only\New Logos &amp; Letterheads\WORD\COLOUR CMYK\STOKEHCP_2B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:\Staff only\New Logos &amp; Letterheads\WORD\COLOUR CMYK\STOKEHCP_2Bco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5E9" w:rsidRPr="003E10B9">
        <w:rPr>
          <w:rFonts w:ascii="Comic Sans MS" w:eastAsia="SassoonPrimary" w:hAnsi="Comic Sans MS" w:cs="SassoonPrimary"/>
          <w:sz w:val="24"/>
          <w:szCs w:val="28"/>
        </w:rPr>
        <w:t xml:space="preserve">Year 4 Curriculum Overview – Autumn </w:t>
      </w:r>
    </w:p>
    <w:p w14:paraId="0208D57A" w14:textId="0CDDB635" w:rsidR="000269DE" w:rsidRPr="003E10B9" w:rsidRDefault="008165E9">
      <w:pPr>
        <w:rPr>
          <w:rFonts w:ascii="Comic Sans MS" w:eastAsia="SassoonPrimary" w:hAnsi="Comic Sans MS" w:cs="SassoonPrimary"/>
          <w:sz w:val="20"/>
          <w:szCs w:val="20"/>
        </w:rPr>
      </w:pPr>
      <w:r w:rsidRPr="003E10B9">
        <w:rPr>
          <w:rFonts w:ascii="Comic Sans MS" w:eastAsia="SassoonPrimary" w:hAnsi="Comic Sans MS" w:cs="SassoonPrimary"/>
          <w:sz w:val="20"/>
          <w:szCs w:val="20"/>
        </w:rPr>
        <w:t xml:space="preserve">The following is a brief overview of what pupils will be studying during the </w:t>
      </w:r>
      <w:r w:rsidR="003E10B9">
        <w:rPr>
          <w:rFonts w:ascii="Comic Sans MS" w:eastAsia="SassoonPrimary" w:hAnsi="Comic Sans MS" w:cs="SassoonPrimary"/>
          <w:sz w:val="20"/>
          <w:szCs w:val="20"/>
        </w:rPr>
        <w:t>A</w:t>
      </w:r>
      <w:r w:rsidRPr="003E10B9">
        <w:rPr>
          <w:rFonts w:ascii="Comic Sans MS" w:eastAsia="SassoonPrimary" w:hAnsi="Comic Sans MS" w:cs="SassoonPrimary"/>
          <w:sz w:val="20"/>
          <w:szCs w:val="20"/>
        </w:rPr>
        <w:t xml:space="preserve">utumn </w:t>
      </w:r>
      <w:r w:rsidR="003E10B9">
        <w:rPr>
          <w:rFonts w:ascii="Comic Sans MS" w:eastAsia="SassoonPrimary" w:hAnsi="Comic Sans MS" w:cs="SassoonPrimary"/>
          <w:sz w:val="20"/>
          <w:szCs w:val="20"/>
        </w:rPr>
        <w:t>T</w:t>
      </w:r>
      <w:r w:rsidRPr="003E10B9">
        <w:rPr>
          <w:rFonts w:ascii="Comic Sans MS" w:eastAsia="SassoonPrimary" w:hAnsi="Comic Sans MS" w:cs="SassoonPrimary"/>
          <w:sz w:val="20"/>
          <w:szCs w:val="20"/>
        </w:rPr>
        <w:t xml:space="preserve">erm in </w:t>
      </w:r>
      <w:r w:rsidR="003E10B9">
        <w:rPr>
          <w:rFonts w:ascii="Comic Sans MS" w:eastAsia="SassoonPrimary" w:hAnsi="Comic Sans MS" w:cs="SassoonPrimary"/>
          <w:sz w:val="20"/>
          <w:szCs w:val="20"/>
        </w:rPr>
        <w:t>Y</w:t>
      </w:r>
      <w:r w:rsidRPr="003E10B9">
        <w:rPr>
          <w:rFonts w:ascii="Comic Sans MS" w:eastAsia="SassoonPrimary" w:hAnsi="Comic Sans MS" w:cs="SassoonPrimary"/>
          <w:sz w:val="20"/>
          <w:szCs w:val="20"/>
        </w:rPr>
        <w:t>ear 4. Our topic this term will be the Ancient Greeks.</w:t>
      </w:r>
    </w:p>
    <w:p w14:paraId="1563F241" w14:textId="77777777" w:rsidR="003E10B9" w:rsidRDefault="008165E9">
      <w:pPr>
        <w:rPr>
          <w:rFonts w:ascii="Comic Sans MS" w:eastAsia="SassoonPrimary" w:hAnsi="Comic Sans MS" w:cs="SassoonPrimary"/>
          <w:sz w:val="20"/>
          <w:szCs w:val="20"/>
        </w:rPr>
      </w:pPr>
      <w:r w:rsidRPr="003E10B9">
        <w:rPr>
          <w:rFonts w:ascii="Comic Sans MS" w:eastAsia="SassoonPrimary" w:hAnsi="Comic Sans MS" w:cs="SassoonPrimary"/>
          <w:sz w:val="20"/>
          <w:szCs w:val="20"/>
        </w:rPr>
        <w:t xml:space="preserve">In the event that home learning is required, information can be found in the highlighted sections below. Further resources can also be found on the school’s Google Drive folder: </w:t>
      </w:r>
    </w:p>
    <w:p w14:paraId="27F26890" w14:textId="30A3C25B" w:rsidR="000269DE" w:rsidRPr="003E10B9" w:rsidRDefault="008165E9">
      <w:pPr>
        <w:rPr>
          <w:rFonts w:ascii="Comic Sans MS" w:eastAsia="SassoonPrimary" w:hAnsi="Comic Sans MS" w:cs="SassoonPrimary"/>
          <w:sz w:val="20"/>
          <w:szCs w:val="20"/>
        </w:rPr>
      </w:pPr>
      <w:r w:rsidRPr="003E10B9">
        <w:rPr>
          <w:rFonts w:ascii="Comic Sans MS" w:eastAsia="Verdana" w:hAnsi="Comic Sans MS" w:cs="Verdana"/>
          <w:bCs/>
          <w:sz w:val="18"/>
          <w:szCs w:val="18"/>
          <w:highlight w:val="yellow"/>
        </w:rPr>
        <w:t>https://drive.google.com/drive/u/0/folders/1nUvXasgb3E-6OakSnhaD2Of_iUGeiJvP</w:t>
      </w:r>
    </w:p>
    <w:p w14:paraId="19A21B7B" w14:textId="77777777" w:rsidR="000269DE" w:rsidRPr="003E10B9" w:rsidRDefault="008165E9">
      <w:pPr>
        <w:rPr>
          <w:rFonts w:ascii="Comic Sans MS" w:eastAsia="SassoonPrimary" w:hAnsi="Comic Sans MS" w:cs="SassoonPrimary"/>
          <w:color w:val="C00000"/>
          <w:sz w:val="20"/>
          <w:szCs w:val="20"/>
          <w:u w:val="single"/>
        </w:rPr>
      </w:pPr>
      <w:r w:rsidRPr="003E10B9">
        <w:rPr>
          <w:rFonts w:ascii="Comic Sans MS" w:eastAsia="SassoonPrimary" w:hAnsi="Comic Sans MS" w:cs="SassoonPrimary"/>
          <w:color w:val="C00000"/>
          <w:sz w:val="20"/>
          <w:szCs w:val="20"/>
          <w:u w:val="single"/>
        </w:rPr>
        <w:t>English:</w:t>
      </w:r>
    </w:p>
    <w:p w14:paraId="0BCC13B8" w14:textId="3DA3376A" w:rsidR="000269DE" w:rsidRDefault="008165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C0000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C00000"/>
          <w:sz w:val="20"/>
          <w:szCs w:val="20"/>
        </w:rPr>
        <w:t>Recounts and reports</w:t>
      </w:r>
    </w:p>
    <w:p w14:paraId="3AA4D3D9" w14:textId="7B237CB0" w:rsidR="003E10B9" w:rsidRPr="003E10B9" w:rsidRDefault="003E10B9" w:rsidP="003E10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C0000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C00000"/>
          <w:sz w:val="20"/>
          <w:szCs w:val="20"/>
        </w:rPr>
        <w:t>Greek Myths</w:t>
      </w:r>
      <w:r w:rsidR="00E014A8">
        <w:rPr>
          <w:rFonts w:ascii="Comic Sans MS" w:eastAsia="SassoonPrimary" w:hAnsi="Comic Sans MS" w:cs="SassoonPrimary"/>
          <w:color w:val="C00000"/>
          <w:sz w:val="20"/>
          <w:szCs w:val="20"/>
        </w:rPr>
        <w:t xml:space="preserve"> </w:t>
      </w:r>
      <w:r w:rsidR="00E6242E">
        <w:rPr>
          <w:rFonts w:ascii="Comic Sans MS" w:hAnsi="Comic Sans MS"/>
          <w:sz w:val="20"/>
          <w:szCs w:val="20"/>
          <w:highlight w:val="yellow"/>
        </w:rPr>
        <w:t>https://tinyurl.com/yxb6wyy5</w:t>
      </w:r>
    </w:p>
    <w:p w14:paraId="20A90E3E" w14:textId="307B0C20" w:rsidR="003E10B9" w:rsidRPr="003E10B9" w:rsidRDefault="003E10B9" w:rsidP="003E10B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C0000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C00000"/>
          <w:sz w:val="20"/>
          <w:szCs w:val="20"/>
        </w:rPr>
        <w:t>Nonsense Poetry</w:t>
      </w:r>
    </w:p>
    <w:p w14:paraId="2F1D369D" w14:textId="2A5A5DAA" w:rsidR="000269DE" w:rsidRDefault="008165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C0000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C00000"/>
          <w:sz w:val="20"/>
          <w:szCs w:val="20"/>
        </w:rPr>
        <w:t>Explanation Texts</w:t>
      </w:r>
      <w:r w:rsidR="00E014A8" w:rsidRPr="00E6242E">
        <w:rPr>
          <w:rFonts w:ascii="Comic Sans MS" w:eastAsia="SassoonPrimary" w:hAnsi="Comic Sans MS" w:cs="SassoonPrimary"/>
          <w:sz w:val="20"/>
          <w:szCs w:val="20"/>
        </w:rPr>
        <w:t xml:space="preserve"> </w:t>
      </w:r>
      <w:hyperlink r:id="rId7" w:history="1">
        <w:r w:rsidR="00E014A8" w:rsidRPr="00E6242E">
          <w:rPr>
            <w:rStyle w:val="Hyperlink"/>
            <w:rFonts w:ascii="Comic Sans MS" w:hAnsi="Comic Sans MS"/>
            <w:color w:val="auto"/>
            <w:sz w:val="20"/>
            <w:szCs w:val="20"/>
            <w:highlight w:val="yellow"/>
            <w:u w:val="none"/>
          </w:rPr>
          <w:t>https://tinyurl.com/y6jgwmyo</w:t>
        </w:r>
      </w:hyperlink>
    </w:p>
    <w:p w14:paraId="6D25903C" w14:textId="77777777" w:rsidR="003E10B9" w:rsidRPr="003E10B9" w:rsidRDefault="003E10B9" w:rsidP="003E10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SassoonPrimary" w:hAnsi="Comic Sans MS" w:cs="SassoonPrimary"/>
          <w:color w:val="C00000"/>
          <w:sz w:val="20"/>
          <w:szCs w:val="20"/>
        </w:rPr>
      </w:pPr>
    </w:p>
    <w:p w14:paraId="4D806006" w14:textId="20582CEF" w:rsidR="00DF5D60" w:rsidRDefault="00E014A8">
      <w:pPr>
        <w:rPr>
          <w:rFonts w:ascii="Comic Sans MS" w:hAnsi="Comic Sans MS"/>
          <w:sz w:val="20"/>
          <w:szCs w:val="20"/>
        </w:rPr>
      </w:pPr>
      <w:r>
        <w:rPr>
          <w:rFonts w:ascii="Comic Sans MS" w:eastAsia="SassoonPrimary" w:hAnsi="Comic Sans MS" w:cs="SassoonPrimary"/>
          <w:color w:val="FF0000"/>
          <w:sz w:val="20"/>
          <w:szCs w:val="20"/>
          <w:u w:val="single"/>
        </w:rPr>
        <w:t>M</w:t>
      </w:r>
      <w:r w:rsidR="008165E9" w:rsidRPr="003E10B9">
        <w:rPr>
          <w:rFonts w:ascii="Comic Sans MS" w:eastAsia="SassoonPrimary" w:hAnsi="Comic Sans MS" w:cs="SassoonPrimary"/>
          <w:color w:val="FF0000"/>
          <w:sz w:val="20"/>
          <w:szCs w:val="20"/>
          <w:u w:val="single"/>
        </w:rPr>
        <w:t>aths:</w:t>
      </w:r>
      <w:r w:rsidRPr="00E014A8">
        <w:rPr>
          <w:rFonts w:ascii="Comic Sans MS" w:hAnsi="Comic Sans MS"/>
          <w:sz w:val="20"/>
          <w:szCs w:val="20"/>
        </w:rPr>
        <w:t xml:space="preserve"> </w:t>
      </w:r>
      <w:hyperlink r:id="rId8" w:history="1">
        <w:r w:rsidR="000F7D4B" w:rsidRPr="00E6242E">
          <w:rPr>
            <w:rStyle w:val="Hyperlink"/>
            <w:rFonts w:ascii="Comic Sans MS" w:hAnsi="Comic Sans MS"/>
            <w:color w:val="auto"/>
            <w:sz w:val="20"/>
            <w:szCs w:val="20"/>
            <w:highlight w:val="yellow"/>
            <w:u w:val="none"/>
          </w:rPr>
          <w:t>https://whiterosemaths.com/resources?year=year-4-new&amp;term=autumn</w:t>
        </w:r>
      </w:hyperlink>
      <w:r w:rsidR="000F7D4B" w:rsidRPr="00E6242E">
        <w:rPr>
          <w:rFonts w:ascii="Comic Sans MS" w:hAnsi="Comic Sans MS"/>
          <w:sz w:val="20"/>
          <w:szCs w:val="20"/>
        </w:rPr>
        <w:t xml:space="preserve"> </w:t>
      </w:r>
      <w:r w:rsidR="000F7D4B">
        <w:rPr>
          <w:rFonts w:ascii="Comic Sans MS" w:hAnsi="Comic Sans MS"/>
          <w:sz w:val="20"/>
          <w:szCs w:val="20"/>
        </w:rPr>
        <w:t>(</w:t>
      </w:r>
      <w:r w:rsidR="00E6242E">
        <w:rPr>
          <w:rFonts w:ascii="Comic Sans MS" w:hAnsi="Comic Sans MS"/>
          <w:sz w:val="20"/>
          <w:szCs w:val="20"/>
        </w:rPr>
        <w:t>accompanying</w:t>
      </w:r>
      <w:r w:rsidR="000F7D4B">
        <w:rPr>
          <w:rFonts w:ascii="Comic Sans MS" w:hAnsi="Comic Sans MS"/>
          <w:sz w:val="20"/>
          <w:szCs w:val="20"/>
        </w:rPr>
        <w:t xml:space="preserve"> worksheets in Google Drive area)</w:t>
      </w:r>
    </w:p>
    <w:p w14:paraId="0D8A9E67" w14:textId="77777777" w:rsidR="000269DE" w:rsidRPr="003E10B9" w:rsidRDefault="008165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FF000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FF0000"/>
          <w:sz w:val="20"/>
          <w:szCs w:val="20"/>
        </w:rPr>
        <w:t>Place value</w:t>
      </w:r>
    </w:p>
    <w:p w14:paraId="7C262867" w14:textId="47B4ED6F" w:rsidR="000269DE" w:rsidRPr="00DF5D60" w:rsidRDefault="008165E9" w:rsidP="00DF5D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FF000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FF0000"/>
          <w:sz w:val="20"/>
          <w:szCs w:val="20"/>
        </w:rPr>
        <w:t>Number: addition and subtraction</w:t>
      </w:r>
    </w:p>
    <w:p w14:paraId="5EE8F598" w14:textId="093A2242" w:rsidR="000269DE" w:rsidRDefault="008165E9" w:rsidP="00DF5D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FF000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FF0000"/>
          <w:sz w:val="20"/>
          <w:szCs w:val="20"/>
        </w:rPr>
        <w:t xml:space="preserve">Measurement: </w:t>
      </w:r>
      <w:r w:rsidR="00DF5D60">
        <w:rPr>
          <w:rFonts w:ascii="Comic Sans MS" w:eastAsia="SassoonPrimary" w:hAnsi="Comic Sans MS" w:cs="SassoonPrimary"/>
          <w:color w:val="FF0000"/>
          <w:sz w:val="20"/>
          <w:szCs w:val="20"/>
        </w:rPr>
        <w:t>area</w:t>
      </w:r>
    </w:p>
    <w:p w14:paraId="32C4C9C4" w14:textId="77777777" w:rsidR="000F7D4B" w:rsidRDefault="00DF5D60" w:rsidP="000F7D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FF000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FF0000"/>
          <w:sz w:val="20"/>
          <w:szCs w:val="20"/>
        </w:rPr>
        <w:t>Number: multiplication and division</w:t>
      </w:r>
    </w:p>
    <w:p w14:paraId="5701BD5A" w14:textId="77777777" w:rsidR="000F7D4B" w:rsidRDefault="000F7D4B" w:rsidP="000F7D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SassoonPrimary" w:hAnsi="Comic Sans MS" w:cs="SassoonPrimary"/>
          <w:color w:val="FF0000"/>
          <w:sz w:val="20"/>
          <w:szCs w:val="20"/>
        </w:rPr>
      </w:pPr>
    </w:p>
    <w:p w14:paraId="12C330AB" w14:textId="427D2BAF" w:rsidR="000269DE" w:rsidRPr="000F7D4B" w:rsidRDefault="008165E9" w:rsidP="000F7D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FF0000"/>
          <w:sz w:val="20"/>
          <w:szCs w:val="20"/>
        </w:rPr>
      </w:pPr>
      <w:r w:rsidRPr="000F7D4B">
        <w:rPr>
          <w:rFonts w:ascii="Comic Sans MS" w:eastAsia="SassoonPrimary" w:hAnsi="Comic Sans MS" w:cs="SassoonPrimary"/>
          <w:color w:val="FFC000"/>
          <w:sz w:val="20"/>
          <w:szCs w:val="20"/>
          <w:u w:val="single"/>
        </w:rPr>
        <w:t>Science:</w:t>
      </w:r>
    </w:p>
    <w:p w14:paraId="652ED43B" w14:textId="71C08145" w:rsidR="000269DE" w:rsidRPr="00E014A8" w:rsidRDefault="008165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FFC00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FFC000"/>
          <w:sz w:val="20"/>
          <w:szCs w:val="20"/>
        </w:rPr>
        <w:t>States of matter</w:t>
      </w:r>
      <w:r w:rsidR="00E014A8">
        <w:rPr>
          <w:rFonts w:ascii="Comic Sans MS" w:eastAsia="SassoonPrimary" w:hAnsi="Comic Sans MS" w:cs="SassoonPrimary"/>
          <w:color w:val="FFC000"/>
          <w:sz w:val="20"/>
          <w:szCs w:val="20"/>
        </w:rPr>
        <w:t xml:space="preserve"> </w:t>
      </w:r>
      <w:hyperlink r:id="rId9" w:history="1">
        <w:r w:rsidR="00E014A8" w:rsidRPr="00E014A8">
          <w:rPr>
            <w:rStyle w:val="Hyperlink"/>
            <w:rFonts w:ascii="Comic Sans MS" w:hAnsi="Comic Sans MS"/>
            <w:sz w:val="20"/>
            <w:szCs w:val="20"/>
            <w:highlight w:val="yellow"/>
            <w:u w:val="none"/>
          </w:rPr>
          <w:t>https://tinyurl.com/</w:t>
        </w:r>
        <w:r w:rsidR="00E014A8" w:rsidRPr="00E014A8">
          <w:rPr>
            <w:rStyle w:val="Hyperlink"/>
            <w:rFonts w:ascii="Comic Sans MS" w:hAnsi="Comic Sans MS"/>
            <w:sz w:val="20"/>
            <w:szCs w:val="20"/>
            <w:highlight w:val="yellow"/>
            <w:u w:val="none"/>
          </w:rPr>
          <w:t>y</w:t>
        </w:r>
        <w:r w:rsidR="00E014A8" w:rsidRPr="00E014A8">
          <w:rPr>
            <w:rStyle w:val="Hyperlink"/>
            <w:rFonts w:ascii="Comic Sans MS" w:hAnsi="Comic Sans MS"/>
            <w:sz w:val="20"/>
            <w:szCs w:val="20"/>
            <w:highlight w:val="yellow"/>
            <w:u w:val="none"/>
          </w:rPr>
          <w:t>37m9dfj</w:t>
        </w:r>
      </w:hyperlink>
    </w:p>
    <w:p w14:paraId="5090B98B" w14:textId="18B882FD" w:rsidR="000269DE" w:rsidRPr="00E014A8" w:rsidRDefault="008165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SassoonPrimary" w:hAnsi="Comic Sans MS" w:cs="SassoonPrimary"/>
          <w:color w:val="FFC000"/>
          <w:sz w:val="20"/>
          <w:szCs w:val="20"/>
        </w:rPr>
      </w:pPr>
      <w:r w:rsidRPr="00E014A8">
        <w:rPr>
          <w:rFonts w:ascii="Comic Sans MS" w:eastAsia="SassoonPrimary" w:hAnsi="Comic Sans MS" w:cs="SassoonPrimary"/>
          <w:color w:val="FFC000"/>
          <w:sz w:val="20"/>
          <w:szCs w:val="20"/>
        </w:rPr>
        <w:t>Sound</w:t>
      </w:r>
      <w:r w:rsidR="00E014A8" w:rsidRPr="00E014A8">
        <w:rPr>
          <w:rFonts w:ascii="Comic Sans MS" w:eastAsia="SassoonPrimary" w:hAnsi="Comic Sans MS" w:cs="SassoonPrimary"/>
          <w:color w:val="FFC000"/>
          <w:sz w:val="20"/>
          <w:szCs w:val="20"/>
        </w:rPr>
        <w:t xml:space="preserve"> </w:t>
      </w:r>
      <w:hyperlink r:id="rId10" w:history="1">
        <w:r w:rsidR="00E014A8" w:rsidRPr="00E6242E">
          <w:rPr>
            <w:rStyle w:val="Hyperlink"/>
            <w:rFonts w:ascii="Comic Sans MS" w:hAnsi="Comic Sans MS"/>
            <w:color w:val="auto"/>
            <w:sz w:val="20"/>
            <w:szCs w:val="20"/>
            <w:highlight w:val="yellow"/>
            <w:u w:val="none"/>
          </w:rPr>
          <w:t>https://tinyurl.com/y5ys5j9l</w:t>
        </w:r>
      </w:hyperlink>
    </w:p>
    <w:p w14:paraId="634F5186" w14:textId="77777777" w:rsidR="000269DE" w:rsidRPr="003E10B9" w:rsidRDefault="008165E9">
      <w:pPr>
        <w:rPr>
          <w:rFonts w:ascii="Comic Sans MS" w:eastAsia="SassoonPrimary" w:hAnsi="Comic Sans MS" w:cs="SassoonPrimary"/>
          <w:color w:val="00B0F0"/>
          <w:sz w:val="20"/>
          <w:szCs w:val="20"/>
          <w:u w:val="single"/>
        </w:rPr>
      </w:pPr>
      <w:r w:rsidRPr="003E10B9">
        <w:rPr>
          <w:rFonts w:ascii="Comic Sans MS" w:eastAsia="SassoonPrimary" w:hAnsi="Comic Sans MS" w:cs="SassoonPrimary"/>
          <w:color w:val="00B0F0"/>
          <w:sz w:val="20"/>
          <w:szCs w:val="20"/>
          <w:u w:val="single"/>
        </w:rPr>
        <w:t>Art &amp; Design:</w:t>
      </w:r>
    </w:p>
    <w:p w14:paraId="52CC147A" w14:textId="4BD4A105" w:rsidR="000269DE" w:rsidRPr="000F7D4B" w:rsidRDefault="00E64CC9" w:rsidP="000F7D4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SassoonPrimary" w:hAnsi="Comic Sans MS" w:cs="SassoonPrimary"/>
          <w:sz w:val="20"/>
          <w:szCs w:val="20"/>
        </w:rPr>
      </w:pPr>
      <w:r w:rsidRPr="000F7D4B">
        <w:rPr>
          <w:rFonts w:ascii="Comic Sans MS" w:eastAsia="SassoonPrimary" w:hAnsi="Comic Sans MS" w:cs="SassoonPrimary"/>
          <w:color w:val="00B0F0"/>
          <w:sz w:val="20"/>
          <w:szCs w:val="20"/>
        </w:rPr>
        <w:t>Greek p</w:t>
      </w:r>
      <w:r w:rsidR="008165E9" w:rsidRPr="000F7D4B">
        <w:rPr>
          <w:rFonts w:ascii="Comic Sans MS" w:eastAsia="SassoonPrimary" w:hAnsi="Comic Sans MS" w:cs="SassoonPrimary"/>
          <w:color w:val="00B0F0"/>
          <w:sz w:val="20"/>
          <w:szCs w:val="20"/>
        </w:rPr>
        <w:t>ottery</w:t>
      </w:r>
      <w:r w:rsidR="00E014A8" w:rsidRPr="000F7D4B">
        <w:rPr>
          <w:rFonts w:ascii="Comic Sans MS" w:eastAsia="SassoonPrimary" w:hAnsi="Comic Sans MS" w:cs="SassoonPrimary"/>
          <w:color w:val="00B0F0"/>
          <w:sz w:val="20"/>
          <w:szCs w:val="20"/>
        </w:rPr>
        <w:t xml:space="preserve"> </w:t>
      </w:r>
      <w:r w:rsidR="000F7D4B" w:rsidRPr="000F7D4B">
        <w:rPr>
          <w:rFonts w:ascii="Comic Sans MS" w:eastAsia="SassoonPrimary" w:hAnsi="Comic Sans MS" w:cs="SassoonPrimary"/>
          <w:sz w:val="20"/>
          <w:szCs w:val="20"/>
          <w:highlight w:val="yellow"/>
        </w:rPr>
        <w:t>https://classroom.thena</w:t>
      </w:r>
      <w:bookmarkStart w:id="0" w:name="_GoBack"/>
      <w:bookmarkEnd w:id="0"/>
      <w:r w:rsidR="000F7D4B" w:rsidRPr="000F7D4B">
        <w:rPr>
          <w:rFonts w:ascii="Comic Sans MS" w:eastAsia="SassoonPrimary" w:hAnsi="Comic Sans MS" w:cs="SassoonPrimary"/>
          <w:sz w:val="20"/>
          <w:szCs w:val="20"/>
          <w:highlight w:val="yellow"/>
        </w:rPr>
        <w:t>tional.academy/units/ceramics-8b02</w:t>
      </w:r>
    </w:p>
    <w:p w14:paraId="7D7EE61E" w14:textId="77777777" w:rsidR="00E014A8" w:rsidRPr="003E10B9" w:rsidRDefault="00E014A8" w:rsidP="00E014A8">
      <w:pPr>
        <w:rPr>
          <w:rFonts w:ascii="Comic Sans MS" w:eastAsia="SassoonPrimary" w:hAnsi="Comic Sans MS" w:cs="SassoonPrimary"/>
          <w:color w:val="FF0000"/>
          <w:sz w:val="20"/>
          <w:szCs w:val="20"/>
          <w:u w:val="single"/>
        </w:rPr>
      </w:pPr>
      <w:r w:rsidRPr="003E10B9">
        <w:rPr>
          <w:rFonts w:ascii="Comic Sans MS" w:eastAsia="SassoonPrimary" w:hAnsi="Comic Sans MS" w:cs="SassoonPrimary"/>
          <w:color w:val="FF0000"/>
          <w:sz w:val="20"/>
          <w:szCs w:val="20"/>
          <w:u w:val="single"/>
        </w:rPr>
        <w:t>Music:</w:t>
      </w:r>
    </w:p>
    <w:p w14:paraId="084EF880" w14:textId="77777777" w:rsidR="00E014A8" w:rsidRDefault="00E014A8" w:rsidP="00E01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SassoonPrimary" w:hAnsi="Comic Sans MS" w:cs="SassoonPrimary"/>
          <w:color w:val="FF000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FF0000"/>
          <w:sz w:val="20"/>
          <w:szCs w:val="20"/>
        </w:rPr>
        <w:t>Recorders</w:t>
      </w:r>
    </w:p>
    <w:p w14:paraId="7A3A64F5" w14:textId="6923FBD6" w:rsidR="000269DE" w:rsidRPr="003E10B9" w:rsidRDefault="008165E9">
      <w:pPr>
        <w:rPr>
          <w:rFonts w:ascii="Comic Sans MS" w:eastAsia="SassoonPrimary" w:hAnsi="Comic Sans MS" w:cs="SassoonPrimary"/>
          <w:color w:val="92D050"/>
          <w:sz w:val="20"/>
          <w:szCs w:val="20"/>
          <w:u w:val="single"/>
        </w:rPr>
      </w:pPr>
      <w:r w:rsidRPr="003E10B9">
        <w:rPr>
          <w:rFonts w:ascii="Comic Sans MS" w:eastAsia="SassoonPrimary" w:hAnsi="Comic Sans MS" w:cs="SassoonPrimary"/>
          <w:color w:val="92D050"/>
          <w:sz w:val="20"/>
          <w:szCs w:val="20"/>
          <w:u w:val="single"/>
        </w:rPr>
        <w:t>PSHE</w:t>
      </w:r>
    </w:p>
    <w:p w14:paraId="2D4006A3" w14:textId="1F20DC84" w:rsidR="000269DE" w:rsidRPr="003E10B9" w:rsidRDefault="008165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92D05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92D050"/>
          <w:sz w:val="20"/>
          <w:szCs w:val="20"/>
        </w:rPr>
        <w:t>Me and my relationships</w:t>
      </w:r>
      <w:r w:rsidR="00E014A8">
        <w:rPr>
          <w:rFonts w:ascii="Comic Sans MS" w:eastAsia="SassoonPrimary" w:hAnsi="Comic Sans MS" w:cs="SassoonPrimary"/>
          <w:color w:val="92D050"/>
          <w:sz w:val="20"/>
          <w:szCs w:val="20"/>
        </w:rPr>
        <w:t xml:space="preserve"> </w:t>
      </w:r>
      <w:r w:rsidR="00E014A8" w:rsidRPr="00E014A8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E014A8" w:rsidRPr="00E64CC9">
        <w:rPr>
          <w:rFonts w:ascii="Comic Sans MS" w:hAnsi="Comic Sans MS"/>
          <w:sz w:val="20"/>
          <w:szCs w:val="20"/>
          <w:highlight w:val="yellow"/>
        </w:rPr>
        <w:t xml:space="preserve">https://tinyurl.com/y5e7jnaa </w:t>
      </w:r>
    </w:p>
    <w:p w14:paraId="0C4B69F8" w14:textId="7A204822" w:rsidR="000269DE" w:rsidRPr="003E10B9" w:rsidRDefault="008165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SassoonPrimary" w:hAnsi="Comic Sans MS" w:cs="SassoonPrimary"/>
          <w:color w:val="92D05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92D050"/>
          <w:sz w:val="20"/>
          <w:szCs w:val="20"/>
        </w:rPr>
        <w:t xml:space="preserve">Valuing </w:t>
      </w:r>
      <w:r w:rsidR="000F7D4B">
        <w:rPr>
          <w:rFonts w:ascii="Comic Sans MS" w:eastAsia="SassoonPrimary" w:hAnsi="Comic Sans MS" w:cs="SassoonPrimary"/>
          <w:color w:val="92D050"/>
          <w:sz w:val="20"/>
          <w:szCs w:val="20"/>
        </w:rPr>
        <w:t>differences</w:t>
      </w:r>
      <w:r w:rsidR="00E014A8">
        <w:rPr>
          <w:rFonts w:ascii="Comic Sans MS" w:eastAsia="SassoonPrimary" w:hAnsi="Comic Sans MS" w:cs="SassoonPrimary"/>
          <w:color w:val="92D050"/>
          <w:sz w:val="20"/>
          <w:szCs w:val="20"/>
        </w:rPr>
        <w:t xml:space="preserve"> </w:t>
      </w:r>
      <w:hyperlink r:id="rId11" w:history="1">
        <w:r w:rsidR="00E014A8" w:rsidRPr="000F7D4B">
          <w:rPr>
            <w:rStyle w:val="Hyperlink"/>
            <w:rFonts w:ascii="Comic Sans MS" w:hAnsi="Comic Sans MS"/>
            <w:sz w:val="20"/>
            <w:szCs w:val="20"/>
            <w:highlight w:val="yellow"/>
            <w:u w:val="none"/>
            <w:shd w:val="clear" w:color="auto" w:fill="FFFF00"/>
          </w:rPr>
          <w:t>https://tinyurl</w:t>
        </w:r>
        <w:r w:rsidR="00E014A8" w:rsidRPr="000F7D4B">
          <w:rPr>
            <w:rStyle w:val="Hyperlink"/>
            <w:rFonts w:ascii="Comic Sans MS" w:hAnsi="Comic Sans MS"/>
            <w:sz w:val="20"/>
            <w:szCs w:val="20"/>
            <w:highlight w:val="yellow"/>
            <w:u w:val="none"/>
            <w:shd w:val="clear" w:color="auto" w:fill="FFFF00"/>
          </w:rPr>
          <w:t>.</w:t>
        </w:r>
        <w:r w:rsidR="00E014A8" w:rsidRPr="000F7D4B">
          <w:rPr>
            <w:rStyle w:val="Hyperlink"/>
            <w:rFonts w:ascii="Comic Sans MS" w:hAnsi="Comic Sans MS"/>
            <w:sz w:val="20"/>
            <w:szCs w:val="20"/>
            <w:highlight w:val="yellow"/>
            <w:u w:val="none"/>
            <w:shd w:val="clear" w:color="auto" w:fill="FFFF00"/>
          </w:rPr>
          <w:t>com/y37y77m9</w:t>
        </w:r>
      </w:hyperlink>
    </w:p>
    <w:p w14:paraId="0D3B930D" w14:textId="41847058" w:rsidR="000269DE" w:rsidRPr="003E10B9" w:rsidRDefault="008165E9">
      <w:pPr>
        <w:rPr>
          <w:rFonts w:ascii="Comic Sans MS" w:eastAsia="SassoonPrimary" w:hAnsi="Comic Sans MS" w:cs="SassoonPrimary"/>
          <w:color w:val="00B050"/>
          <w:sz w:val="20"/>
          <w:szCs w:val="20"/>
          <w:u w:val="single"/>
        </w:rPr>
      </w:pPr>
      <w:r w:rsidRPr="003E10B9">
        <w:rPr>
          <w:rFonts w:ascii="Comic Sans MS" w:eastAsia="SassoonPrimary" w:hAnsi="Comic Sans MS" w:cs="SassoonPrimary"/>
          <w:color w:val="00B050"/>
          <w:sz w:val="20"/>
          <w:szCs w:val="20"/>
          <w:u w:val="single"/>
        </w:rPr>
        <w:t>History &amp; Geography:</w:t>
      </w:r>
      <w:r w:rsidR="00772A45" w:rsidRPr="00772A45">
        <w:rPr>
          <w:rFonts w:ascii="Comic Sans MS" w:hAnsi="Comic Sans MS"/>
          <w:sz w:val="20"/>
          <w:szCs w:val="20"/>
        </w:rPr>
        <w:t xml:space="preserve">  </w:t>
      </w:r>
    </w:p>
    <w:p w14:paraId="5A7AE182" w14:textId="6B2106A4" w:rsidR="00A82698" w:rsidRPr="00A82698" w:rsidRDefault="00E64CC9" w:rsidP="00024E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00B050"/>
          <w:sz w:val="20"/>
          <w:szCs w:val="20"/>
        </w:rPr>
      </w:pPr>
      <w:r w:rsidRPr="00A82698">
        <w:rPr>
          <w:rFonts w:ascii="Comic Sans MS" w:eastAsia="SassoonPrimary" w:hAnsi="Comic Sans MS" w:cs="SassoonPrimary"/>
          <w:color w:val="00B050"/>
          <w:sz w:val="20"/>
          <w:szCs w:val="20"/>
        </w:rPr>
        <w:t>European geography.</w:t>
      </w:r>
      <w:r w:rsidR="00A82698" w:rsidRPr="00A82698">
        <w:rPr>
          <w:rFonts w:ascii="Comic Sans MS" w:eastAsia="SassoonPrimary" w:hAnsi="Comic Sans MS" w:cs="SassoonPrimary"/>
          <w:sz w:val="20"/>
          <w:szCs w:val="20"/>
          <w:highlight w:val="yellow"/>
        </w:rPr>
        <w:t xml:space="preserve"> </w:t>
      </w:r>
      <w:hyperlink r:id="rId12" w:history="1">
        <w:r w:rsidR="00A82698" w:rsidRPr="000F7D4B">
          <w:rPr>
            <w:rStyle w:val="Hyperlink"/>
            <w:rFonts w:ascii="Comic Sans MS" w:eastAsia="SassoonPrimary" w:hAnsi="Comic Sans MS" w:cs="SassoonPrimary"/>
            <w:sz w:val="20"/>
            <w:szCs w:val="20"/>
            <w:highlight w:val="yellow"/>
            <w:u w:val="none"/>
          </w:rPr>
          <w:t>https://classroom.thenational.academy/units/building-locational-knowledge-europe-0322</w:t>
        </w:r>
      </w:hyperlink>
    </w:p>
    <w:p w14:paraId="3E4E39E9" w14:textId="4994F8FD" w:rsidR="00772A45" w:rsidRPr="000F7D4B" w:rsidRDefault="000F7D4B" w:rsidP="000F7D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SassoonPrimary" w:hAnsi="Comic Sans MS" w:cs="SassoonPrimary"/>
          <w:color w:val="00B050"/>
          <w:sz w:val="20"/>
          <w:szCs w:val="20"/>
        </w:rPr>
      </w:pPr>
      <w:r>
        <w:rPr>
          <w:rFonts w:ascii="Comic Sans MS" w:eastAsia="SassoonPrimary" w:hAnsi="Comic Sans MS" w:cs="SassoonPrimary"/>
          <w:color w:val="00B050"/>
          <w:sz w:val="20"/>
          <w:szCs w:val="20"/>
        </w:rPr>
        <w:t xml:space="preserve">A study of Ancient Greek life </w:t>
      </w:r>
      <w:r w:rsidRPr="003E10B9">
        <w:rPr>
          <w:rFonts w:ascii="Comic Sans MS" w:eastAsia="SassoonPrimary" w:hAnsi="Comic Sans MS" w:cs="SassoonPrimary"/>
          <w:color w:val="00B050"/>
          <w:sz w:val="20"/>
          <w:szCs w:val="20"/>
        </w:rPr>
        <w:t>and</w:t>
      </w:r>
      <w:r>
        <w:rPr>
          <w:rFonts w:ascii="Comic Sans MS" w:eastAsia="SassoonPrimary" w:hAnsi="Comic Sans MS" w:cs="SassoonPrimary"/>
          <w:color w:val="00B050"/>
          <w:sz w:val="20"/>
          <w:szCs w:val="20"/>
        </w:rPr>
        <w:t xml:space="preserve"> their </w:t>
      </w:r>
      <w:r w:rsidRPr="003E10B9">
        <w:rPr>
          <w:rFonts w:ascii="Comic Sans MS" w:eastAsia="SassoonPrimary" w:hAnsi="Comic Sans MS" w:cs="SassoonPrimary"/>
          <w:color w:val="00B050"/>
          <w:sz w:val="20"/>
          <w:szCs w:val="20"/>
        </w:rPr>
        <w:t xml:space="preserve">influence on </w:t>
      </w:r>
      <w:r>
        <w:rPr>
          <w:rFonts w:ascii="Comic Sans MS" w:eastAsia="SassoonPrimary" w:hAnsi="Comic Sans MS" w:cs="SassoonPrimary"/>
          <w:color w:val="00B050"/>
          <w:sz w:val="20"/>
          <w:szCs w:val="20"/>
        </w:rPr>
        <w:t>modern society.</w:t>
      </w:r>
      <w:r>
        <w:rPr>
          <w:rFonts w:ascii="Comic Sans MS" w:eastAsia="SassoonPrimary" w:hAnsi="Comic Sans MS" w:cs="SassoonPrimary"/>
          <w:color w:val="00B050"/>
          <w:sz w:val="20"/>
          <w:szCs w:val="20"/>
        </w:rPr>
        <w:t xml:space="preserve"> </w:t>
      </w:r>
      <w:r w:rsidR="00A82698" w:rsidRPr="000F7D4B">
        <w:rPr>
          <w:rFonts w:ascii="Comic Sans MS" w:hAnsi="Comic Sans MS"/>
          <w:sz w:val="20"/>
          <w:szCs w:val="20"/>
          <w:highlight w:val="yellow"/>
        </w:rPr>
        <w:t>https://tinyurl.com/y8746fu2</w:t>
      </w:r>
    </w:p>
    <w:p w14:paraId="7E93BFC0" w14:textId="77777777" w:rsidR="000269DE" w:rsidRPr="003E10B9" w:rsidRDefault="008165E9">
      <w:pPr>
        <w:rPr>
          <w:rFonts w:ascii="Comic Sans MS" w:eastAsia="SassoonPrimary" w:hAnsi="Comic Sans MS" w:cs="SassoonPrimary"/>
          <w:color w:val="7030A0"/>
          <w:sz w:val="20"/>
          <w:szCs w:val="20"/>
          <w:u w:val="single"/>
        </w:rPr>
      </w:pPr>
      <w:r w:rsidRPr="003E10B9">
        <w:rPr>
          <w:rFonts w:ascii="Comic Sans MS" w:eastAsia="SassoonPrimary" w:hAnsi="Comic Sans MS" w:cs="SassoonPrimary"/>
          <w:color w:val="7030A0"/>
          <w:sz w:val="20"/>
          <w:szCs w:val="20"/>
          <w:u w:val="single"/>
        </w:rPr>
        <w:t>Computing:</w:t>
      </w:r>
    </w:p>
    <w:p w14:paraId="0966DBAD" w14:textId="77777777" w:rsidR="00DF5D60" w:rsidRDefault="00DF5D60" w:rsidP="00DF5D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7030A0"/>
          <w:sz w:val="20"/>
          <w:szCs w:val="20"/>
        </w:rPr>
      </w:pPr>
      <w:r>
        <w:rPr>
          <w:rFonts w:ascii="Comic Sans MS" w:eastAsia="SassoonPrimary" w:hAnsi="Comic Sans MS" w:cs="SassoonPrimary"/>
          <w:color w:val="7030A0"/>
          <w:sz w:val="20"/>
          <w:szCs w:val="20"/>
        </w:rPr>
        <w:t>E-safety</w:t>
      </w:r>
    </w:p>
    <w:p w14:paraId="214C53BD" w14:textId="4A063D7C" w:rsidR="00DF5D60" w:rsidRPr="00DF5D60" w:rsidRDefault="008165E9" w:rsidP="00DF5D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Hyperlink"/>
          <w:rFonts w:ascii="Comic Sans MS" w:eastAsia="SassoonPrimary" w:hAnsi="Comic Sans MS" w:cs="SassoonPrimary"/>
          <w:color w:val="7030A0"/>
          <w:sz w:val="20"/>
          <w:szCs w:val="20"/>
          <w:u w:val="none"/>
        </w:rPr>
      </w:pPr>
      <w:r w:rsidRPr="00DF5D60">
        <w:rPr>
          <w:rFonts w:ascii="Comic Sans MS" w:eastAsia="SassoonPrimary" w:hAnsi="Comic Sans MS" w:cs="SassoonPrimary"/>
          <w:color w:val="7030A0"/>
          <w:sz w:val="20"/>
          <w:szCs w:val="20"/>
        </w:rPr>
        <w:t>Internet researching skills</w:t>
      </w:r>
      <w:r w:rsidR="00772A45" w:rsidRPr="00DF5D60">
        <w:rPr>
          <w:rFonts w:ascii="Comic Sans MS" w:eastAsia="SassoonPrimary" w:hAnsi="Comic Sans MS" w:cs="SassoonPrimary"/>
          <w:color w:val="7030A0"/>
          <w:sz w:val="20"/>
          <w:szCs w:val="20"/>
        </w:rPr>
        <w:t xml:space="preserve"> </w:t>
      </w:r>
      <w:hyperlink r:id="rId13" w:history="1">
        <w:r w:rsidR="00DF5D60" w:rsidRPr="000F7D4B">
          <w:rPr>
            <w:rStyle w:val="Hyperlink"/>
            <w:rFonts w:ascii="Comic Sans MS" w:hAnsi="Comic Sans MS"/>
            <w:sz w:val="20"/>
            <w:szCs w:val="20"/>
            <w:highlight w:val="yellow"/>
            <w:u w:val="none"/>
          </w:rPr>
          <w:t>https://classroom.</w:t>
        </w:r>
        <w:r w:rsidR="00DF5D60" w:rsidRPr="000F7D4B">
          <w:rPr>
            <w:rStyle w:val="Hyperlink"/>
            <w:rFonts w:ascii="Comic Sans MS" w:hAnsi="Comic Sans MS"/>
            <w:sz w:val="20"/>
            <w:szCs w:val="20"/>
            <w:highlight w:val="yellow"/>
            <w:u w:val="none"/>
          </w:rPr>
          <w:t>thenational.academy</w:t>
        </w:r>
        <w:r w:rsidR="00DF5D60" w:rsidRPr="000F7D4B">
          <w:rPr>
            <w:rStyle w:val="Hyperlink"/>
            <w:rFonts w:ascii="Comic Sans MS" w:hAnsi="Comic Sans MS"/>
            <w:sz w:val="20"/>
            <w:szCs w:val="20"/>
            <w:highlight w:val="yellow"/>
            <w:u w:val="none"/>
          </w:rPr>
          <w:t>/units/sharing-information-adc8</w:t>
        </w:r>
      </w:hyperlink>
    </w:p>
    <w:p w14:paraId="6C719C61" w14:textId="77777777" w:rsidR="00DF5D60" w:rsidRPr="00DF5D60" w:rsidRDefault="00DF5D60" w:rsidP="00DF5D6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Style w:val="Hyperlink"/>
          <w:rFonts w:ascii="Comic Sans MS" w:eastAsia="SassoonPrimary" w:hAnsi="Comic Sans MS" w:cs="SassoonPrimary"/>
          <w:color w:val="7030A0"/>
          <w:sz w:val="20"/>
          <w:szCs w:val="20"/>
          <w:u w:val="none"/>
        </w:rPr>
      </w:pPr>
    </w:p>
    <w:p w14:paraId="74357BCA" w14:textId="083536BB" w:rsidR="00772A45" w:rsidRPr="00DF5D60" w:rsidRDefault="008165E9" w:rsidP="00DF5D6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C00000"/>
          <w:sz w:val="20"/>
          <w:szCs w:val="20"/>
        </w:rPr>
      </w:pPr>
      <w:r w:rsidRPr="00DF5D60">
        <w:rPr>
          <w:rFonts w:ascii="Comic Sans MS" w:eastAsia="SassoonPrimary" w:hAnsi="Comic Sans MS" w:cs="SassoonPrimary"/>
          <w:color w:val="C00000"/>
          <w:sz w:val="20"/>
          <w:szCs w:val="20"/>
          <w:u w:val="single"/>
        </w:rPr>
        <w:t>Physical Education:</w:t>
      </w:r>
      <w:r w:rsidR="00772A45" w:rsidRPr="00DF5D60">
        <w:rPr>
          <w:rFonts w:ascii="Comic Sans MS" w:eastAsia="SassoonPrimary" w:hAnsi="Comic Sans MS" w:cs="SassoonPrimary"/>
          <w:color w:val="C00000"/>
          <w:sz w:val="20"/>
          <w:szCs w:val="20"/>
        </w:rPr>
        <w:t xml:space="preserve"> </w:t>
      </w:r>
      <w:r w:rsidR="00772A45" w:rsidRPr="00DF5D60">
        <w:rPr>
          <w:rFonts w:ascii="Comic Sans MS" w:hAnsi="Comic Sans MS"/>
          <w:sz w:val="20"/>
          <w:szCs w:val="20"/>
        </w:rPr>
        <w:t xml:space="preserve"> </w:t>
      </w:r>
      <w:hyperlink r:id="rId14" w:history="1">
        <w:r w:rsidR="00772A45" w:rsidRPr="00DF5D60">
          <w:rPr>
            <w:rStyle w:val="Hyperlink"/>
            <w:rFonts w:ascii="Comic Sans MS" w:hAnsi="Comic Sans MS"/>
            <w:sz w:val="20"/>
            <w:szCs w:val="20"/>
            <w:highlight w:val="yellow"/>
            <w:u w:val="none"/>
          </w:rPr>
          <w:t>Super Movers Champions - Active Me - BBC Teach</w:t>
        </w:r>
      </w:hyperlink>
    </w:p>
    <w:p w14:paraId="51E5DCC3" w14:textId="77777777" w:rsidR="000269DE" w:rsidRPr="003E10B9" w:rsidRDefault="008165E9" w:rsidP="00772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SassoonPrimary" w:hAnsi="Comic Sans MS" w:cs="SassoonPrimary"/>
          <w:color w:val="C0000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C00000"/>
          <w:sz w:val="20"/>
          <w:szCs w:val="20"/>
        </w:rPr>
        <w:t>Football</w:t>
      </w:r>
    </w:p>
    <w:p w14:paraId="7A530CFD" w14:textId="77777777" w:rsidR="000269DE" w:rsidRPr="003E10B9" w:rsidRDefault="008165E9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SassoonPrimary" w:hAnsi="Comic Sans MS" w:cs="SassoonPrimary"/>
          <w:color w:val="C0000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C00000"/>
          <w:sz w:val="20"/>
          <w:szCs w:val="20"/>
        </w:rPr>
        <w:t>Sportshall athletics</w:t>
      </w:r>
    </w:p>
    <w:p w14:paraId="5F26322E" w14:textId="098B49E4" w:rsidR="000269DE" w:rsidRDefault="000F7D4B" w:rsidP="000F7D4B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SassoonPrimary" w:hAnsi="Comic Sans MS" w:cs="SassoonPrimary"/>
          <w:color w:val="C00000"/>
          <w:sz w:val="20"/>
          <w:szCs w:val="20"/>
        </w:rPr>
      </w:pPr>
      <w:r>
        <w:rPr>
          <w:rFonts w:ascii="Comic Sans MS" w:eastAsia="SassoonPrimary" w:hAnsi="Comic Sans MS" w:cs="SassoonPrimary"/>
          <w:color w:val="C00000"/>
          <w:sz w:val="20"/>
          <w:szCs w:val="20"/>
        </w:rPr>
        <w:t>Gymnastics (flight)</w:t>
      </w:r>
    </w:p>
    <w:p w14:paraId="3F9E5C43" w14:textId="07D1E609" w:rsidR="000F7D4B" w:rsidRPr="003E10B9" w:rsidRDefault="000F7D4B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SassoonPrimary" w:hAnsi="Comic Sans MS" w:cs="SassoonPrimary"/>
          <w:color w:val="C00000"/>
          <w:sz w:val="20"/>
          <w:szCs w:val="20"/>
        </w:rPr>
      </w:pPr>
      <w:r>
        <w:rPr>
          <w:rFonts w:ascii="Comic Sans MS" w:eastAsia="SassoonPrimary" w:hAnsi="Comic Sans MS" w:cs="SassoonPrimary"/>
          <w:color w:val="C00000"/>
          <w:sz w:val="20"/>
          <w:szCs w:val="20"/>
        </w:rPr>
        <w:t>OAA (team-building)</w:t>
      </w:r>
    </w:p>
    <w:p w14:paraId="5F15BF6C" w14:textId="77777777" w:rsidR="000269DE" w:rsidRPr="00E014A8" w:rsidRDefault="008165E9">
      <w:pPr>
        <w:rPr>
          <w:rFonts w:ascii="Comic Sans MS" w:eastAsia="SassoonPrimary" w:hAnsi="Comic Sans MS" w:cs="SassoonPrimary"/>
          <w:color w:val="FFC000"/>
          <w:sz w:val="20"/>
          <w:szCs w:val="20"/>
          <w:u w:val="single"/>
        </w:rPr>
      </w:pPr>
      <w:r w:rsidRPr="00E014A8">
        <w:rPr>
          <w:rFonts w:ascii="Comic Sans MS" w:eastAsia="SassoonPrimary" w:hAnsi="Comic Sans MS" w:cs="SassoonPrimary"/>
          <w:color w:val="FFC000"/>
          <w:sz w:val="20"/>
          <w:szCs w:val="20"/>
          <w:u w:val="single"/>
        </w:rPr>
        <w:t>Foreign Languages:</w:t>
      </w:r>
    </w:p>
    <w:p w14:paraId="605D7C1B" w14:textId="0EABD4EA" w:rsidR="000269DE" w:rsidRPr="00A56FE1" w:rsidRDefault="000F7D4B" w:rsidP="000F7D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FFC000"/>
          <w:sz w:val="18"/>
          <w:szCs w:val="18"/>
        </w:rPr>
      </w:pPr>
      <w:r>
        <w:rPr>
          <w:rFonts w:ascii="Comic Sans MS" w:eastAsia="SassoonPrimary" w:hAnsi="Comic Sans MS" w:cs="SassoonPrimary"/>
          <w:color w:val="FFC000"/>
          <w:sz w:val="20"/>
          <w:szCs w:val="20"/>
        </w:rPr>
        <w:t>Portraits: describing in French</w:t>
      </w:r>
      <w:r w:rsidR="00A56FE1">
        <w:rPr>
          <w:rFonts w:ascii="Comic Sans MS" w:eastAsia="SassoonPrimary" w:hAnsi="Comic Sans MS" w:cs="SassoonPrimary"/>
          <w:color w:val="FFC000"/>
          <w:sz w:val="20"/>
          <w:szCs w:val="20"/>
        </w:rPr>
        <w:t xml:space="preserve"> </w:t>
      </w:r>
      <w:r w:rsidRPr="000F7D4B">
        <w:rPr>
          <w:rStyle w:val="Hyperlink"/>
          <w:rFonts w:ascii="Comic Sans MS" w:hAnsi="Comic Sans MS"/>
          <w:color w:val="auto"/>
          <w:sz w:val="20"/>
          <w:szCs w:val="20"/>
          <w:highlight w:val="yellow"/>
          <w:u w:val="none"/>
        </w:rPr>
        <w:t>https://classroom.thenational.academy/units/cest-moi-b60c</w:t>
      </w:r>
    </w:p>
    <w:p w14:paraId="7D6F0AE5" w14:textId="60C2B3BD" w:rsidR="000269DE" w:rsidRDefault="000F7D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SassoonPrimary" w:hAnsi="Comic Sans MS" w:cs="SassoonPrimary"/>
          <w:color w:val="FFC000"/>
          <w:sz w:val="18"/>
          <w:szCs w:val="18"/>
        </w:rPr>
      </w:pPr>
      <w:r>
        <w:rPr>
          <w:rFonts w:ascii="Comic Sans MS" w:eastAsia="SassoonPrimary" w:hAnsi="Comic Sans MS" w:cs="SassoonPrimary"/>
          <w:color w:val="FFC000"/>
          <w:sz w:val="20"/>
          <w:szCs w:val="20"/>
        </w:rPr>
        <w:t>Clothes: get dressed in French</w:t>
      </w:r>
      <w:r w:rsidRPr="00A56FE1">
        <w:rPr>
          <w:rFonts w:ascii="Comic Sans MS" w:eastAsia="SassoonPrimary" w:hAnsi="Comic Sans MS" w:cs="SassoonPrimary"/>
          <w:color w:val="FFC000"/>
          <w:sz w:val="18"/>
          <w:szCs w:val="18"/>
        </w:rPr>
        <w:t xml:space="preserve"> </w:t>
      </w:r>
    </w:p>
    <w:p w14:paraId="2876493B" w14:textId="36EC70AB" w:rsidR="000F7D4B" w:rsidRPr="000F7D4B" w:rsidRDefault="000F7D4B" w:rsidP="000F7D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mic Sans MS" w:eastAsia="SassoonPrimary" w:hAnsi="Comic Sans MS" w:cs="SassoonPrimary"/>
          <w:sz w:val="18"/>
          <w:szCs w:val="18"/>
          <w:highlight w:val="yellow"/>
        </w:rPr>
      </w:pPr>
      <w:r w:rsidRPr="00735837">
        <w:rPr>
          <w:rFonts w:ascii="Comic Sans MS" w:eastAsia="SassoonPrimary" w:hAnsi="Comic Sans MS" w:cs="SassoonPrimary"/>
          <w:sz w:val="20"/>
          <w:szCs w:val="18"/>
          <w:highlight w:val="yellow"/>
        </w:rPr>
        <w:t>https://classroom.thenational.academy/units/je-mhabille-4064</w:t>
      </w:r>
    </w:p>
    <w:p w14:paraId="416C180C" w14:textId="77777777" w:rsidR="008165E9" w:rsidRDefault="008165E9">
      <w:pPr>
        <w:spacing w:after="0" w:line="240" w:lineRule="auto"/>
        <w:rPr>
          <w:rFonts w:ascii="SassoonPrimary" w:eastAsia="SassoonPrimary" w:hAnsi="SassoonPrimary" w:cs="SassoonPrimary"/>
          <w:color w:val="92D050"/>
          <w:u w:val="single"/>
        </w:rPr>
      </w:pPr>
    </w:p>
    <w:p w14:paraId="6AE34E9C" w14:textId="77777777" w:rsidR="000269DE" w:rsidRPr="003E10B9" w:rsidRDefault="008165E9">
      <w:pPr>
        <w:spacing w:after="0" w:line="240" w:lineRule="auto"/>
        <w:rPr>
          <w:rFonts w:ascii="Comic Sans MS" w:eastAsia="SassoonPrimary" w:hAnsi="Comic Sans MS" w:cs="SassoonPrimary"/>
          <w:color w:val="92D050"/>
          <w:sz w:val="20"/>
          <w:szCs w:val="20"/>
          <w:u w:val="single"/>
        </w:rPr>
      </w:pPr>
      <w:r w:rsidRPr="003E10B9">
        <w:rPr>
          <w:rFonts w:ascii="Comic Sans MS" w:eastAsia="SassoonPrimary" w:hAnsi="Comic Sans MS" w:cs="SassoonPrimary"/>
          <w:color w:val="92D050"/>
          <w:sz w:val="20"/>
          <w:szCs w:val="20"/>
          <w:u w:val="single"/>
        </w:rPr>
        <w:t>Religious Education:</w:t>
      </w:r>
    </w:p>
    <w:p w14:paraId="2D4BB71A" w14:textId="77777777" w:rsidR="000269DE" w:rsidRPr="003E10B9" w:rsidRDefault="000269DE">
      <w:pPr>
        <w:spacing w:after="0" w:line="240" w:lineRule="auto"/>
        <w:rPr>
          <w:rFonts w:ascii="Comic Sans MS" w:eastAsia="SassoonPrimary" w:hAnsi="Comic Sans MS" w:cs="SassoonPrimary"/>
          <w:color w:val="92D050"/>
          <w:sz w:val="20"/>
          <w:szCs w:val="20"/>
          <w:u w:val="single"/>
        </w:rPr>
      </w:pPr>
    </w:p>
    <w:p w14:paraId="4CBC20CF" w14:textId="77777777" w:rsidR="000269DE" w:rsidRPr="003E10B9" w:rsidRDefault="008165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SassoonPrimary" w:hAnsi="Comic Sans MS" w:cs="SassoonPrimary"/>
          <w:color w:val="92D050"/>
          <w:sz w:val="20"/>
          <w:szCs w:val="20"/>
        </w:rPr>
      </w:pPr>
      <w:bookmarkStart w:id="1" w:name="_heading=h.gjdgxs" w:colFirst="0" w:colLast="0"/>
      <w:bookmarkEnd w:id="1"/>
      <w:r w:rsidRPr="003E10B9">
        <w:rPr>
          <w:rFonts w:ascii="Comic Sans MS" w:eastAsia="SassoonPrimary" w:hAnsi="Comic Sans MS" w:cs="SassoonPrimary"/>
          <w:color w:val="92D050"/>
          <w:sz w:val="20"/>
          <w:szCs w:val="20"/>
        </w:rPr>
        <w:t>How special is the relationship Jews have with God?</w:t>
      </w:r>
    </w:p>
    <w:p w14:paraId="68438029" w14:textId="77777777" w:rsidR="000269DE" w:rsidRPr="003E10B9" w:rsidRDefault="008165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SassoonPrimary" w:hAnsi="Comic Sans MS" w:cs="SassoonPrimary"/>
          <w:color w:val="92D050"/>
          <w:sz w:val="20"/>
          <w:szCs w:val="20"/>
        </w:rPr>
      </w:pPr>
      <w:r w:rsidRPr="003E10B9">
        <w:rPr>
          <w:rFonts w:ascii="Comic Sans MS" w:eastAsia="SassoonPrimary" w:hAnsi="Comic Sans MS" w:cs="SassoonPrimary"/>
          <w:color w:val="92D050"/>
          <w:sz w:val="20"/>
          <w:szCs w:val="20"/>
        </w:rPr>
        <w:t>What is the most significant part of the Nativity story for Christians today?</w:t>
      </w:r>
    </w:p>
    <w:sectPr w:rsidR="000269DE" w:rsidRPr="003E10B9">
      <w:pgSz w:w="16838" w:h="11906" w:orient="landscape"/>
      <w:pgMar w:top="720" w:right="720" w:bottom="720" w:left="720" w:header="708" w:footer="708" w:gutter="0"/>
      <w:pgNumType w:start="1"/>
      <w:cols w:num="2" w:space="720" w:equalWidth="0">
        <w:col w:w="7345" w:space="708"/>
        <w:col w:w="73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4D8F"/>
    <w:multiLevelType w:val="multilevel"/>
    <w:tmpl w:val="7AE4D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560C06"/>
    <w:multiLevelType w:val="multilevel"/>
    <w:tmpl w:val="D1C40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7901A4"/>
    <w:multiLevelType w:val="multilevel"/>
    <w:tmpl w:val="52CA8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9E411E"/>
    <w:multiLevelType w:val="multilevel"/>
    <w:tmpl w:val="96A00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12017B"/>
    <w:multiLevelType w:val="hybridMultilevel"/>
    <w:tmpl w:val="6616C972"/>
    <w:lvl w:ilvl="0" w:tplc="9B1A9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E4F70"/>
    <w:multiLevelType w:val="multilevel"/>
    <w:tmpl w:val="5F023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556F8D"/>
    <w:multiLevelType w:val="hybridMultilevel"/>
    <w:tmpl w:val="36049B14"/>
    <w:lvl w:ilvl="0" w:tplc="EBD88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47B9A"/>
    <w:multiLevelType w:val="multilevel"/>
    <w:tmpl w:val="1242C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BD4A69"/>
    <w:multiLevelType w:val="multilevel"/>
    <w:tmpl w:val="C5F03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C04384"/>
    <w:multiLevelType w:val="multilevel"/>
    <w:tmpl w:val="B6DCA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C5067E4"/>
    <w:multiLevelType w:val="multilevel"/>
    <w:tmpl w:val="AAFCF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DE"/>
    <w:rsid w:val="000269DE"/>
    <w:rsid w:val="000F7D4B"/>
    <w:rsid w:val="003E10B9"/>
    <w:rsid w:val="00617DC5"/>
    <w:rsid w:val="00735837"/>
    <w:rsid w:val="00772A45"/>
    <w:rsid w:val="008165E9"/>
    <w:rsid w:val="00A56FE1"/>
    <w:rsid w:val="00A82698"/>
    <w:rsid w:val="00CE7622"/>
    <w:rsid w:val="00DF5D60"/>
    <w:rsid w:val="00E014A8"/>
    <w:rsid w:val="00E6242E"/>
    <w:rsid w:val="00E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B603"/>
  <w15:docId w15:val="{33B126B0-D68F-4BCF-B2B0-A0E72C35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8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0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0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4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resources?year=year-4-new&amp;term=autumn" TargetMode="External"/><Relationship Id="rId13" Type="http://schemas.openxmlformats.org/officeDocument/2006/relationships/hyperlink" Target="https://classroom.thenational.academy/units/sharing-information-adc8" TargetMode="External"/><Relationship Id="rId3" Type="http://schemas.openxmlformats.org/officeDocument/2006/relationships/styles" Target="styles.xml"/><Relationship Id="rId7" Type="http://schemas.openxmlformats.org/officeDocument/2006/relationships/hyperlink" Target="https://tinyurl.com/y6jgwmyo" TargetMode="External"/><Relationship Id="rId12" Type="http://schemas.openxmlformats.org/officeDocument/2006/relationships/hyperlink" Target="https://classroom.thenational.academy/units/building-locational-knowledge-europe-03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tinyurl.com/y37y77m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y5ys5j9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37m9dfj" TargetMode="External"/><Relationship Id="rId14" Type="http://schemas.openxmlformats.org/officeDocument/2006/relationships/hyperlink" Target="https://www.bbc.co.uk/teach/supermovers/champions-active-me/zkpvp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VX1KToGOUj1c4odAgWMqJLoM2g==">AMUW2mWyJKSeuTYLjt3HyHSiI0r6zcMZvXEkZTR91m7HSm/f6qmJdHPZz++E1YfkpMy9oqxxTEypoyVzYGxs2ki+K+0tGEmH5KyCizp/s9jwYy4cxAjHALm8YUuZghHHVH1o6edYyp6U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Scott</dc:creator>
  <cp:lastModifiedBy>MrClaxton</cp:lastModifiedBy>
  <cp:revision>6</cp:revision>
  <cp:lastPrinted>2022-09-12T15:32:00Z</cp:lastPrinted>
  <dcterms:created xsi:type="dcterms:W3CDTF">2022-01-04T09:40:00Z</dcterms:created>
  <dcterms:modified xsi:type="dcterms:W3CDTF">2022-09-12T15:37:00Z</dcterms:modified>
</cp:coreProperties>
</file>