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10C56" w14:textId="77777777" w:rsidR="00DA1858" w:rsidRDefault="00DA1858" w:rsidP="00DA1858">
      <w:pPr>
        <w:pStyle w:val="Heading1"/>
        <w:jc w:val="center"/>
        <w:rPr>
          <w:sz w:val="28"/>
          <w:szCs w:val="28"/>
        </w:rPr>
      </w:pPr>
      <w:r>
        <w:rPr>
          <w:sz w:val="28"/>
          <w:szCs w:val="28"/>
        </w:rPr>
        <w:t>Stoke Holy Cross Primary School</w:t>
      </w:r>
    </w:p>
    <w:p w14:paraId="3A482097" w14:textId="77777777" w:rsidR="00DA1858" w:rsidRDefault="00DA1858" w:rsidP="00DA1858">
      <w:pPr>
        <w:pStyle w:val="Heading1"/>
        <w:jc w:val="center"/>
        <w:rPr>
          <w:sz w:val="28"/>
          <w:szCs w:val="28"/>
        </w:rPr>
      </w:pPr>
      <w:r>
        <w:rPr>
          <w:noProof/>
          <w:lang w:eastAsia="en-GB"/>
        </w:rPr>
        <w:drawing>
          <wp:inline distT="0" distB="0" distL="0" distR="0" wp14:anchorId="03D99E05" wp14:editId="339B4C1A">
            <wp:extent cx="381000" cy="333375"/>
            <wp:effectExtent l="0" t="0" r="0" b="9525"/>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0"/>
                    <a:stretch>
                      <a:fillRect/>
                    </a:stretch>
                  </pic:blipFill>
                  <pic:spPr>
                    <a:xfrm>
                      <a:off x="0" y="0"/>
                      <a:ext cx="381058" cy="333426"/>
                    </a:xfrm>
                    <a:prstGeom prst="rect">
                      <a:avLst/>
                    </a:prstGeom>
                  </pic:spPr>
                </pic:pic>
              </a:graphicData>
            </a:graphic>
          </wp:inline>
        </w:drawing>
      </w:r>
    </w:p>
    <w:p w14:paraId="172A09F4" w14:textId="1AC2B28A" w:rsidR="00301E20" w:rsidRPr="00F45436" w:rsidRDefault="00301E20" w:rsidP="00DA1858">
      <w:pPr>
        <w:pStyle w:val="Heading1"/>
        <w:jc w:val="center"/>
        <w:rPr>
          <w:sz w:val="28"/>
          <w:szCs w:val="28"/>
        </w:rPr>
      </w:pPr>
      <w:r w:rsidRPr="00F45436">
        <w:rPr>
          <w:sz w:val="28"/>
          <w:szCs w:val="28"/>
        </w:rPr>
        <w:t>Health and Safety – our arran</w:t>
      </w:r>
      <w:r w:rsidR="7D8E0E53" w:rsidRPr="00F45436">
        <w:rPr>
          <w:sz w:val="28"/>
          <w:szCs w:val="28"/>
        </w:rPr>
        <w:t>gements</w:t>
      </w:r>
    </w:p>
    <w:p w14:paraId="77A56CE2" w14:textId="77777777" w:rsidR="00301E20" w:rsidRDefault="00301E20" w:rsidP="00301E20">
      <w:pPr>
        <w:jc w:val="center"/>
        <w:rPr>
          <w:rFonts w:ascii="Arial" w:hAnsi="Arial"/>
          <w:b/>
          <w:sz w:val="28"/>
        </w:rPr>
      </w:pPr>
    </w:p>
    <w:p w14:paraId="204F0A0C" w14:textId="233EAEB4" w:rsidR="00301E20" w:rsidRPr="005A0CFA" w:rsidRDefault="00301E20" w:rsidP="00F45436">
      <w:pPr>
        <w:pStyle w:val="Heading1"/>
      </w:pPr>
      <w:r>
        <w:t xml:space="preserve">Part 2: </w:t>
      </w:r>
      <w:r w:rsidR="00481A60">
        <w:t>Organisation and responsibilities</w:t>
      </w:r>
      <w:r w:rsidR="001F61E8">
        <w:t>,</w:t>
      </w:r>
      <w:r w:rsidR="00934420">
        <w:t xml:space="preserve"> and </w:t>
      </w:r>
      <w:r w:rsidR="001F61E8">
        <w:t>arrangements</w:t>
      </w:r>
      <w:r w:rsidR="00481A60">
        <w:t xml:space="preserve"> </w:t>
      </w:r>
    </w:p>
    <w:p w14:paraId="13413039" w14:textId="77777777" w:rsidR="00301E20" w:rsidRDefault="00301E20" w:rsidP="00301E20">
      <w:pPr>
        <w:jc w:val="center"/>
        <w:rPr>
          <w:rFonts w:ascii="Arial" w:hAnsi="Arial"/>
          <w:sz w:val="28"/>
        </w:rPr>
      </w:pPr>
    </w:p>
    <w:p w14:paraId="779E0CB7" w14:textId="77777777" w:rsidR="00F45436" w:rsidRDefault="00301E20" w:rsidP="00456F82">
      <w:pPr>
        <w:rPr>
          <w:rStyle w:val="Heading1Char"/>
        </w:rPr>
      </w:pPr>
      <w:r w:rsidRPr="00F45436">
        <w:rPr>
          <w:rStyle w:val="Heading1Char"/>
        </w:rPr>
        <w:t>Introduction</w:t>
      </w:r>
    </w:p>
    <w:p w14:paraId="2A7DAD17" w14:textId="4948597E" w:rsidR="00456F82" w:rsidRDefault="00301E20" w:rsidP="00456F82">
      <w:pPr>
        <w:rPr>
          <w:rFonts w:ascii="Arial" w:hAnsi="Arial"/>
          <w:sz w:val="24"/>
          <w:szCs w:val="24"/>
        </w:rPr>
      </w:pPr>
      <w:r>
        <w:br/>
      </w:r>
      <w:r w:rsidR="00456F82" w:rsidRPr="0AD23618">
        <w:rPr>
          <w:rFonts w:ascii="Arial" w:hAnsi="Arial"/>
          <w:sz w:val="24"/>
          <w:szCs w:val="24"/>
        </w:rPr>
        <w:t xml:space="preserve">Schools where Norfolk County Council is the employer (Community, Voluntary Controlled or maintained schools) are encompassed under the NCC Health and Safety Policy (P611a), </w:t>
      </w:r>
      <w:r w:rsidR="00456F82">
        <w:rPr>
          <w:rFonts w:ascii="Arial" w:hAnsi="Arial"/>
          <w:sz w:val="24"/>
          <w:szCs w:val="24"/>
        </w:rPr>
        <w:t>and NCC Health and safety organisation and responsibilities policy (P611)</w:t>
      </w:r>
      <w:r w:rsidR="00456F82" w:rsidRPr="0AD23618">
        <w:rPr>
          <w:rFonts w:ascii="Arial" w:hAnsi="Arial"/>
          <w:sz w:val="24"/>
          <w:szCs w:val="24"/>
        </w:rPr>
        <w:t xml:space="preserve">. </w:t>
      </w:r>
    </w:p>
    <w:p w14:paraId="32662199" w14:textId="77777777" w:rsidR="00456F82" w:rsidRDefault="00456F82" w:rsidP="00456F82">
      <w:pPr>
        <w:rPr>
          <w:rFonts w:ascii="Arial" w:hAnsi="Arial"/>
          <w:sz w:val="24"/>
          <w:szCs w:val="24"/>
        </w:rPr>
      </w:pPr>
    </w:p>
    <w:p w14:paraId="1323C70C" w14:textId="0308FEFC" w:rsidR="00456F82" w:rsidRDefault="00456F82" w:rsidP="00456F82">
      <w:pPr>
        <w:rPr>
          <w:rFonts w:ascii="Arial" w:hAnsi="Arial"/>
          <w:sz w:val="24"/>
          <w:szCs w:val="24"/>
        </w:rPr>
      </w:pPr>
      <w:r w:rsidRPr="0AD23618">
        <w:rPr>
          <w:rFonts w:ascii="Arial" w:hAnsi="Arial"/>
          <w:sz w:val="24"/>
          <w:szCs w:val="24"/>
        </w:rPr>
        <w:t xml:space="preserve">This model document seeks to demonstrate how the employer implements its stated legal obligations (the health and safety policy / and arrangements), </w:t>
      </w:r>
      <w:r w:rsidR="00F45436" w:rsidRPr="0AD23618">
        <w:rPr>
          <w:rFonts w:ascii="Arial" w:hAnsi="Arial"/>
          <w:sz w:val="24"/>
          <w:szCs w:val="24"/>
        </w:rPr>
        <w:t>from the higher organisational level</w:t>
      </w:r>
      <w:r w:rsidRPr="0AD23618">
        <w:rPr>
          <w:rFonts w:ascii="Arial" w:hAnsi="Arial"/>
          <w:sz w:val="24"/>
          <w:szCs w:val="24"/>
        </w:rPr>
        <w:t xml:space="preserve"> to the local delegated decision making and the arrangements implemented at a school.</w:t>
      </w:r>
    </w:p>
    <w:p w14:paraId="366216CF" w14:textId="5B8226A3" w:rsidR="00BF3862" w:rsidRDefault="00BF3862" w:rsidP="00456F82">
      <w:pPr>
        <w:rPr>
          <w:rFonts w:ascii="Arial" w:hAnsi="Arial"/>
          <w:sz w:val="24"/>
          <w:szCs w:val="24"/>
        </w:rPr>
      </w:pPr>
    </w:p>
    <w:p w14:paraId="46E3C795" w14:textId="18ED2E96" w:rsidR="00301E20" w:rsidRPr="001E701F" w:rsidRDefault="00BF3862" w:rsidP="7D8E0E53">
      <w:pPr>
        <w:rPr>
          <w:rFonts w:ascii="Arial" w:hAnsi="Arial"/>
          <w:b/>
          <w:bCs/>
          <w:sz w:val="24"/>
          <w:szCs w:val="24"/>
        </w:rPr>
      </w:pPr>
      <w:r>
        <w:rPr>
          <w:rFonts w:ascii="Arial" w:hAnsi="Arial"/>
          <w:sz w:val="24"/>
          <w:szCs w:val="24"/>
        </w:rPr>
        <w:t>T</w:t>
      </w:r>
      <w:r w:rsidR="00301E20" w:rsidRPr="7D8E0E53">
        <w:rPr>
          <w:rFonts w:ascii="Arial" w:hAnsi="Arial"/>
          <w:sz w:val="24"/>
          <w:szCs w:val="24"/>
        </w:rPr>
        <w:t>he following responsibilities have been assigned</w:t>
      </w:r>
      <w:r w:rsidR="00462C4D">
        <w:rPr>
          <w:rFonts w:ascii="Arial" w:hAnsi="Arial"/>
          <w:sz w:val="24"/>
          <w:szCs w:val="24"/>
        </w:rPr>
        <w:t xml:space="preserve"> at our school</w:t>
      </w:r>
      <w:r w:rsidR="00301E20" w:rsidRPr="7D8E0E53">
        <w:rPr>
          <w:rFonts w:ascii="Arial" w:hAnsi="Arial"/>
          <w:sz w:val="24"/>
          <w:szCs w:val="24"/>
        </w:rPr>
        <w:t>:</w:t>
      </w:r>
    </w:p>
    <w:p w14:paraId="2B6C86E8" w14:textId="77777777" w:rsidR="00301E20" w:rsidRDefault="00301E20" w:rsidP="00301E20">
      <w:pPr>
        <w:rPr>
          <w:rFonts w:ascii="Arial" w:hAnsi="Arial"/>
          <w:sz w:val="24"/>
        </w:rPr>
      </w:pPr>
    </w:p>
    <w:p w14:paraId="7D803BB5" w14:textId="1511798D" w:rsidR="00301E20" w:rsidRDefault="00301E20" w:rsidP="00F45436">
      <w:pPr>
        <w:pStyle w:val="Heading1"/>
      </w:pPr>
      <w:r>
        <w:t>The Governing Bod</w:t>
      </w:r>
      <w:r w:rsidR="00263888">
        <w:t>y</w:t>
      </w:r>
    </w:p>
    <w:p w14:paraId="15CFFAA6" w14:textId="77777777" w:rsidR="00F45436" w:rsidRPr="00F45436" w:rsidRDefault="00F45436" w:rsidP="00F45436"/>
    <w:p w14:paraId="3B7F8F42" w14:textId="3072DA28" w:rsidR="00301E20" w:rsidRPr="003730F6" w:rsidRDefault="00301E20" w:rsidP="00301E20">
      <w:pPr>
        <w:rPr>
          <w:rFonts w:ascii="Arial" w:hAnsi="Arial"/>
          <w:sz w:val="24"/>
        </w:rPr>
      </w:pPr>
      <w:r>
        <w:rPr>
          <w:rFonts w:ascii="Arial" w:hAnsi="Arial"/>
          <w:sz w:val="24"/>
        </w:rPr>
        <w:t xml:space="preserve">Responsible for ensuring that suitable </w:t>
      </w:r>
      <w:r w:rsidR="00462C4D">
        <w:rPr>
          <w:rFonts w:ascii="Arial" w:hAnsi="Arial"/>
          <w:sz w:val="24"/>
        </w:rPr>
        <w:t xml:space="preserve">local </w:t>
      </w:r>
      <w:r>
        <w:rPr>
          <w:rFonts w:ascii="Arial" w:hAnsi="Arial"/>
          <w:sz w:val="24"/>
        </w:rPr>
        <w:t xml:space="preserve">organisational arrangements are in place for the management and control of health and safety within the school. </w:t>
      </w:r>
      <w:r w:rsidR="004438F1">
        <w:rPr>
          <w:rFonts w:ascii="Arial" w:hAnsi="Arial"/>
          <w:sz w:val="24"/>
        </w:rPr>
        <w:t>W</w:t>
      </w:r>
      <w:r>
        <w:rPr>
          <w:rFonts w:ascii="Arial" w:hAnsi="Arial"/>
          <w:sz w:val="24"/>
        </w:rPr>
        <w:t>e will ensure that:</w:t>
      </w:r>
    </w:p>
    <w:p w14:paraId="27A79E3C" w14:textId="77777777" w:rsidR="00301E20" w:rsidRDefault="00301E20" w:rsidP="00301E20">
      <w:pPr>
        <w:rPr>
          <w:rFonts w:ascii="Arial" w:hAnsi="Arial"/>
          <w:sz w:val="24"/>
        </w:rPr>
      </w:pPr>
    </w:p>
    <w:p w14:paraId="00069CDF" w14:textId="543BC876" w:rsidR="0066157B" w:rsidRPr="009666CE" w:rsidRDefault="0066157B" w:rsidP="0066157B">
      <w:pPr>
        <w:pStyle w:val="BodyText2"/>
        <w:numPr>
          <w:ilvl w:val="0"/>
          <w:numId w:val="29"/>
        </w:numPr>
      </w:pPr>
      <w:r>
        <w:t xml:space="preserve">A written </w:t>
      </w:r>
      <w:r w:rsidR="00462C4D">
        <w:t xml:space="preserve">commitments </w:t>
      </w:r>
      <w:r>
        <w:t>statement is created and communicated which promotes a positive attitude towards health and safety in staff and pupils, and those we work with</w:t>
      </w:r>
    </w:p>
    <w:p w14:paraId="72C11916" w14:textId="77777777" w:rsidR="00301E20" w:rsidRDefault="00301E20" w:rsidP="00E15293">
      <w:pPr>
        <w:pStyle w:val="BodyText2"/>
      </w:pPr>
    </w:p>
    <w:p w14:paraId="539AE21B" w14:textId="6AA41A6D" w:rsidR="0066157B" w:rsidRDefault="00462C4D" w:rsidP="0066157B">
      <w:pPr>
        <w:numPr>
          <w:ilvl w:val="0"/>
          <w:numId w:val="29"/>
        </w:numPr>
        <w:rPr>
          <w:rFonts w:ascii="Arial" w:hAnsi="Arial"/>
          <w:sz w:val="24"/>
        </w:rPr>
      </w:pPr>
      <w:r>
        <w:rPr>
          <w:rFonts w:ascii="Arial" w:hAnsi="Arial"/>
          <w:sz w:val="24"/>
        </w:rPr>
        <w:t>Local r</w:t>
      </w:r>
      <w:r w:rsidR="00301E20">
        <w:rPr>
          <w:rFonts w:ascii="Arial" w:hAnsi="Arial"/>
          <w:sz w:val="24"/>
        </w:rPr>
        <w:t>esponsibilities for health, safety and welfare</w:t>
      </w:r>
      <w:r w:rsidR="003070E4">
        <w:rPr>
          <w:rFonts w:ascii="Arial" w:hAnsi="Arial"/>
          <w:sz w:val="24"/>
        </w:rPr>
        <w:t xml:space="preserve"> </w:t>
      </w:r>
      <w:r w:rsidR="00301E20">
        <w:rPr>
          <w:rFonts w:ascii="Arial" w:hAnsi="Arial"/>
          <w:sz w:val="24"/>
        </w:rPr>
        <w:t>are allocated to specific people</w:t>
      </w:r>
      <w:r w:rsidR="00BB7D1D">
        <w:rPr>
          <w:rFonts w:ascii="Arial" w:hAnsi="Arial"/>
          <w:sz w:val="24"/>
        </w:rPr>
        <w:t>,</w:t>
      </w:r>
      <w:r w:rsidR="00301E20">
        <w:rPr>
          <w:rFonts w:ascii="Arial" w:hAnsi="Arial"/>
          <w:sz w:val="24"/>
        </w:rPr>
        <w:t xml:space="preserve"> and those people are informed of these responsibilities</w:t>
      </w:r>
    </w:p>
    <w:p w14:paraId="272F1CD1" w14:textId="77777777" w:rsidR="00301E20" w:rsidRDefault="00301E20" w:rsidP="00301E20">
      <w:pPr>
        <w:rPr>
          <w:rFonts w:ascii="Arial" w:hAnsi="Arial"/>
          <w:sz w:val="24"/>
        </w:rPr>
      </w:pPr>
    </w:p>
    <w:p w14:paraId="557151C5" w14:textId="2F71EEBC" w:rsidR="00301E20" w:rsidRPr="00F4344E" w:rsidRDefault="00301E20" w:rsidP="00301E20">
      <w:pPr>
        <w:numPr>
          <w:ilvl w:val="0"/>
          <w:numId w:val="29"/>
        </w:numPr>
        <w:rPr>
          <w:rFonts w:ascii="Arial" w:hAnsi="Arial"/>
          <w:sz w:val="24"/>
        </w:rPr>
      </w:pPr>
      <w:r w:rsidRPr="00F4344E">
        <w:rPr>
          <w:rFonts w:ascii="Arial" w:hAnsi="Arial"/>
          <w:sz w:val="24"/>
        </w:rPr>
        <w:t>A lead governor for health and safety is nominated</w:t>
      </w:r>
    </w:p>
    <w:p w14:paraId="775AD638" w14:textId="77777777" w:rsidR="00301E20" w:rsidRDefault="00301E20" w:rsidP="00301E20">
      <w:pPr>
        <w:rPr>
          <w:rFonts w:ascii="Arial" w:hAnsi="Arial"/>
          <w:sz w:val="24"/>
        </w:rPr>
      </w:pPr>
    </w:p>
    <w:p w14:paraId="72D91282" w14:textId="489BE115" w:rsidR="00301E20" w:rsidRDefault="00301E20" w:rsidP="00301E20">
      <w:pPr>
        <w:numPr>
          <w:ilvl w:val="0"/>
          <w:numId w:val="29"/>
        </w:numPr>
        <w:rPr>
          <w:rFonts w:ascii="Arial" w:hAnsi="Arial"/>
          <w:sz w:val="24"/>
        </w:rPr>
      </w:pPr>
      <w:r>
        <w:rPr>
          <w:rFonts w:ascii="Arial" w:hAnsi="Arial"/>
          <w:sz w:val="24"/>
        </w:rPr>
        <w:t xml:space="preserve">People have sufficient experience, </w:t>
      </w:r>
      <w:r w:rsidR="005019C3">
        <w:rPr>
          <w:rFonts w:ascii="Arial" w:hAnsi="Arial"/>
          <w:sz w:val="24"/>
        </w:rPr>
        <w:t>knowledge,</w:t>
      </w:r>
      <w:r w:rsidR="00374138">
        <w:rPr>
          <w:rFonts w:ascii="Arial" w:hAnsi="Arial"/>
          <w:sz w:val="24"/>
        </w:rPr>
        <w:t xml:space="preserve"> </w:t>
      </w:r>
      <w:r w:rsidR="00BB7D1D">
        <w:rPr>
          <w:rFonts w:ascii="Arial" w:hAnsi="Arial"/>
          <w:sz w:val="24"/>
        </w:rPr>
        <w:t>resource</w:t>
      </w:r>
      <w:r>
        <w:rPr>
          <w:rFonts w:ascii="Arial" w:hAnsi="Arial"/>
          <w:sz w:val="24"/>
        </w:rPr>
        <w:t xml:space="preserve"> and training to perform the tasks required of them</w:t>
      </w:r>
    </w:p>
    <w:p w14:paraId="0CA80249" w14:textId="77777777" w:rsidR="00301E20" w:rsidRDefault="00301E20" w:rsidP="00301E20">
      <w:pPr>
        <w:rPr>
          <w:rFonts w:ascii="Arial" w:hAnsi="Arial"/>
          <w:sz w:val="24"/>
        </w:rPr>
      </w:pPr>
    </w:p>
    <w:p w14:paraId="246C6424" w14:textId="19EB10A4" w:rsidR="00301E20" w:rsidRDefault="00301E20" w:rsidP="00301E20">
      <w:pPr>
        <w:numPr>
          <w:ilvl w:val="0"/>
          <w:numId w:val="29"/>
        </w:numPr>
        <w:rPr>
          <w:rFonts w:ascii="Arial" w:hAnsi="Arial"/>
          <w:sz w:val="24"/>
        </w:rPr>
      </w:pPr>
      <w:r>
        <w:rPr>
          <w:rFonts w:ascii="Arial" w:hAnsi="Arial"/>
          <w:sz w:val="24"/>
        </w:rPr>
        <w:lastRenderedPageBreak/>
        <w:t xml:space="preserve">Clear procedures are </w:t>
      </w:r>
      <w:r w:rsidR="00D734CE">
        <w:rPr>
          <w:rFonts w:ascii="Arial" w:hAnsi="Arial"/>
          <w:sz w:val="24"/>
        </w:rPr>
        <w:t xml:space="preserve">utilised </w:t>
      </w:r>
      <w:r>
        <w:rPr>
          <w:rFonts w:ascii="Arial" w:hAnsi="Arial"/>
          <w:sz w:val="24"/>
        </w:rPr>
        <w:t>which assess the risk from hazards</w:t>
      </w:r>
      <w:r w:rsidR="00741544">
        <w:rPr>
          <w:rFonts w:ascii="Arial" w:hAnsi="Arial"/>
          <w:sz w:val="24"/>
        </w:rPr>
        <w:t>, identify controls</w:t>
      </w:r>
      <w:r>
        <w:rPr>
          <w:rFonts w:ascii="Arial" w:hAnsi="Arial"/>
          <w:sz w:val="24"/>
        </w:rPr>
        <w:t xml:space="preserve"> and produce safe systems of work</w:t>
      </w:r>
      <w:r w:rsidR="00741544">
        <w:rPr>
          <w:rFonts w:ascii="Arial" w:hAnsi="Arial"/>
          <w:sz w:val="24"/>
        </w:rPr>
        <w:t xml:space="preserve"> that are communicated clearly to everyone who needs to follow them</w:t>
      </w:r>
    </w:p>
    <w:p w14:paraId="6D4A86B4" w14:textId="77777777" w:rsidR="00301E20" w:rsidRDefault="00301E20" w:rsidP="00301E20">
      <w:pPr>
        <w:rPr>
          <w:rFonts w:ascii="Arial" w:hAnsi="Arial"/>
          <w:sz w:val="24"/>
        </w:rPr>
      </w:pPr>
    </w:p>
    <w:p w14:paraId="5F1E881F" w14:textId="5E1F38C9" w:rsidR="00301E20" w:rsidRDefault="00301E20" w:rsidP="00301E20">
      <w:pPr>
        <w:pStyle w:val="BodyText"/>
        <w:numPr>
          <w:ilvl w:val="0"/>
          <w:numId w:val="29"/>
        </w:numPr>
        <w:spacing w:after="0"/>
        <w:jc w:val="left"/>
        <w:rPr>
          <w:rFonts w:ascii="Arial" w:hAnsi="Arial"/>
          <w:spacing w:val="0"/>
        </w:rPr>
      </w:pPr>
      <w:r>
        <w:rPr>
          <w:rFonts w:ascii="Arial" w:hAnsi="Arial"/>
          <w:spacing w:val="0"/>
        </w:rPr>
        <w:t xml:space="preserve">Sufficient </w:t>
      </w:r>
      <w:r w:rsidR="00D734CE">
        <w:rPr>
          <w:rFonts w:ascii="Arial" w:hAnsi="Arial"/>
          <w:spacing w:val="0"/>
        </w:rPr>
        <w:t>resources</w:t>
      </w:r>
      <w:r>
        <w:rPr>
          <w:rFonts w:ascii="Arial" w:hAnsi="Arial"/>
          <w:spacing w:val="0"/>
        </w:rPr>
        <w:t xml:space="preserve"> are allocated to </w:t>
      </w:r>
      <w:r w:rsidR="00F8579C">
        <w:rPr>
          <w:rFonts w:ascii="Arial" w:hAnsi="Arial"/>
          <w:spacing w:val="0"/>
        </w:rPr>
        <w:t xml:space="preserve">maintain a safe and healthy work environment, and </w:t>
      </w:r>
      <w:r>
        <w:rPr>
          <w:rFonts w:ascii="Arial" w:hAnsi="Arial"/>
          <w:spacing w:val="0"/>
        </w:rPr>
        <w:t>operate safe systems of work</w:t>
      </w:r>
    </w:p>
    <w:p w14:paraId="3158FA49" w14:textId="77777777" w:rsidR="00301E20" w:rsidRDefault="00301E20" w:rsidP="00301E20">
      <w:pPr>
        <w:pStyle w:val="BodyText"/>
        <w:spacing w:after="0"/>
        <w:jc w:val="left"/>
        <w:rPr>
          <w:rFonts w:ascii="Arial" w:hAnsi="Arial"/>
          <w:spacing w:val="0"/>
        </w:rPr>
      </w:pPr>
    </w:p>
    <w:p w14:paraId="3D868103" w14:textId="69406B1A" w:rsidR="00301E20" w:rsidRDefault="00301E20" w:rsidP="00301E20">
      <w:pPr>
        <w:numPr>
          <w:ilvl w:val="0"/>
          <w:numId w:val="29"/>
        </w:numPr>
        <w:rPr>
          <w:rFonts w:ascii="Arial" w:hAnsi="Arial"/>
          <w:sz w:val="24"/>
        </w:rPr>
      </w:pPr>
      <w:r>
        <w:rPr>
          <w:rFonts w:ascii="Arial" w:hAnsi="Arial"/>
          <w:sz w:val="24"/>
        </w:rPr>
        <w:t xml:space="preserve">Health and safety performance is monitored </w:t>
      </w:r>
      <w:r w:rsidR="00741544">
        <w:rPr>
          <w:rFonts w:ascii="Arial" w:hAnsi="Arial"/>
          <w:sz w:val="24"/>
        </w:rPr>
        <w:t>and reported</w:t>
      </w:r>
      <w:r w:rsidR="00F8579C">
        <w:rPr>
          <w:rFonts w:ascii="Arial" w:hAnsi="Arial"/>
          <w:sz w:val="24"/>
        </w:rPr>
        <w:t>,</w:t>
      </w:r>
      <w:r w:rsidR="00685D9A">
        <w:rPr>
          <w:rFonts w:ascii="Arial" w:hAnsi="Arial"/>
          <w:sz w:val="24"/>
        </w:rPr>
        <w:t xml:space="preserve"> </w:t>
      </w:r>
      <w:r>
        <w:rPr>
          <w:rFonts w:ascii="Arial" w:hAnsi="Arial"/>
          <w:sz w:val="24"/>
        </w:rPr>
        <w:t>and targets for improvement are set</w:t>
      </w:r>
    </w:p>
    <w:p w14:paraId="6C10164C" w14:textId="77777777" w:rsidR="00301E20" w:rsidRDefault="00301E20" w:rsidP="00301E20">
      <w:pPr>
        <w:rPr>
          <w:rFonts w:ascii="Arial" w:hAnsi="Arial"/>
          <w:sz w:val="24"/>
        </w:rPr>
      </w:pPr>
    </w:p>
    <w:p w14:paraId="40344304" w14:textId="6520626F" w:rsidR="00301E20" w:rsidRDefault="00301E20" w:rsidP="00301E20">
      <w:pPr>
        <w:pStyle w:val="BodyTextIndent2"/>
        <w:numPr>
          <w:ilvl w:val="0"/>
          <w:numId w:val="29"/>
        </w:numPr>
        <w:jc w:val="left"/>
      </w:pPr>
      <w:r>
        <w:t>The school’s health and safety arrangements are reviewed</w:t>
      </w:r>
      <w:r w:rsidR="0046199B">
        <w:t xml:space="preserve"> annually</w:t>
      </w:r>
    </w:p>
    <w:p w14:paraId="4951897D" w14:textId="77777777" w:rsidR="00873F6C" w:rsidRDefault="00873F6C" w:rsidP="005B3AD2">
      <w:pPr>
        <w:pStyle w:val="ListParagraph"/>
      </w:pPr>
    </w:p>
    <w:p w14:paraId="5814645D" w14:textId="77777777" w:rsidR="00873F6C" w:rsidRDefault="00873F6C" w:rsidP="00873F6C">
      <w:pPr>
        <w:pStyle w:val="BodyTextIndent2"/>
        <w:numPr>
          <w:ilvl w:val="0"/>
          <w:numId w:val="29"/>
        </w:numPr>
        <w:jc w:val="left"/>
      </w:pPr>
      <w:r>
        <w:t>School staff are consulted on health and safety matters through arrangements agreed with the represented unions or other employee representatives</w:t>
      </w:r>
    </w:p>
    <w:p w14:paraId="783AB561" w14:textId="77777777" w:rsidR="00873F6C" w:rsidRDefault="00873F6C" w:rsidP="005B3AD2">
      <w:pPr>
        <w:pStyle w:val="BodyTextIndent2"/>
        <w:ind w:left="360"/>
        <w:jc w:val="left"/>
      </w:pPr>
    </w:p>
    <w:p w14:paraId="7F827135" w14:textId="7F8CA61D" w:rsidR="00873F6C" w:rsidRDefault="001F3621" w:rsidP="00301E20">
      <w:pPr>
        <w:pStyle w:val="BodyTextIndent2"/>
        <w:numPr>
          <w:ilvl w:val="0"/>
          <w:numId w:val="29"/>
        </w:numPr>
        <w:jc w:val="left"/>
      </w:pPr>
      <w:bookmarkStart w:id="0" w:name="_Hlk91079398"/>
      <w:r>
        <w:t xml:space="preserve">School premises are maintained to ensure </w:t>
      </w:r>
      <w:r w:rsidR="00AE12C5">
        <w:t xml:space="preserve">that associated </w:t>
      </w:r>
      <w:r>
        <w:t xml:space="preserve">safety risks are </w:t>
      </w:r>
      <w:r w:rsidR="00AE12C5">
        <w:t>sufficiently controlled</w:t>
      </w:r>
      <w:bookmarkEnd w:id="0"/>
    </w:p>
    <w:p w14:paraId="2FFBCF63" w14:textId="77777777" w:rsidR="00301E20" w:rsidRDefault="00301E20" w:rsidP="00301E20">
      <w:pPr>
        <w:pStyle w:val="BodyTextIndent2"/>
        <w:ind w:left="0"/>
        <w:jc w:val="left"/>
      </w:pPr>
    </w:p>
    <w:p w14:paraId="6A4FE81F" w14:textId="18F13ED9" w:rsidR="00301E20" w:rsidRDefault="00301E20" w:rsidP="00301E20">
      <w:pPr>
        <w:pStyle w:val="BodyTextIndent2"/>
        <w:numPr>
          <w:ilvl w:val="0"/>
          <w:numId w:val="29"/>
        </w:numPr>
        <w:jc w:val="left"/>
      </w:pPr>
      <w:r>
        <w:t xml:space="preserve">Our </w:t>
      </w:r>
      <w:r w:rsidR="00D734CE">
        <w:t xml:space="preserve">local </w:t>
      </w:r>
      <w:r>
        <w:t>management of health</w:t>
      </w:r>
      <w:r w:rsidR="008553F0">
        <w:t>,</w:t>
      </w:r>
      <w:r>
        <w:t xml:space="preserve"> safety</w:t>
      </w:r>
      <w:r w:rsidR="008553F0">
        <w:t xml:space="preserve"> and well-being</w:t>
      </w:r>
      <w:r>
        <w:t xml:space="preserve"> considers the needs of anyone with a protected characteristic under the Equalities Act</w:t>
      </w:r>
    </w:p>
    <w:p w14:paraId="5BEB7490" w14:textId="77777777" w:rsidR="00A62B8D" w:rsidRDefault="00A62B8D" w:rsidP="00A62B8D">
      <w:pPr>
        <w:pStyle w:val="ListParagraph"/>
      </w:pPr>
    </w:p>
    <w:p w14:paraId="56F04DF4" w14:textId="77777777" w:rsidR="00A62B8D" w:rsidRDefault="00A62B8D" w:rsidP="00A62B8D">
      <w:pPr>
        <w:pStyle w:val="BodyTextIndent2"/>
        <w:ind w:left="360"/>
        <w:jc w:val="left"/>
      </w:pPr>
    </w:p>
    <w:p w14:paraId="373696DD" w14:textId="53076564" w:rsidR="00A62B8D" w:rsidRDefault="00A62B8D" w:rsidP="00F45436">
      <w:pPr>
        <w:pStyle w:val="Heading1"/>
      </w:pPr>
      <w:r w:rsidRPr="00F4344E">
        <w:t>Lead Governor</w:t>
      </w:r>
      <w:r>
        <w:t xml:space="preserve"> </w:t>
      </w:r>
      <w:r w:rsidRPr="00F4344E">
        <w:t>for Health and Safety</w:t>
      </w:r>
    </w:p>
    <w:p w14:paraId="4446754D" w14:textId="22B6F47A" w:rsidR="00A62B8D" w:rsidRPr="00F4344E" w:rsidRDefault="00A62B8D" w:rsidP="00A62B8D">
      <w:pPr>
        <w:rPr>
          <w:rFonts w:ascii="Arial" w:hAnsi="Arial"/>
          <w:sz w:val="24"/>
        </w:rPr>
      </w:pPr>
      <w:r w:rsidRPr="00F4344E">
        <w:rPr>
          <w:rFonts w:ascii="Arial" w:hAnsi="Arial"/>
          <w:b/>
          <w:sz w:val="24"/>
        </w:rPr>
        <w:br/>
      </w:r>
      <w:r w:rsidRPr="00F4344E">
        <w:rPr>
          <w:rFonts w:ascii="Arial" w:hAnsi="Arial"/>
          <w:sz w:val="24"/>
        </w:rPr>
        <w:t>The Lead Governor</w:t>
      </w:r>
      <w:r>
        <w:rPr>
          <w:rFonts w:ascii="Arial" w:hAnsi="Arial"/>
          <w:sz w:val="24"/>
        </w:rPr>
        <w:t xml:space="preserve"> for health and safety </w:t>
      </w:r>
      <w:r w:rsidRPr="00F4344E">
        <w:rPr>
          <w:rFonts w:ascii="Arial" w:hAnsi="Arial"/>
          <w:sz w:val="24"/>
        </w:rPr>
        <w:t>has the following responsibilities:</w:t>
      </w:r>
    </w:p>
    <w:p w14:paraId="5E0EDCB8" w14:textId="77777777" w:rsidR="00A62B8D" w:rsidRPr="00F4344E" w:rsidRDefault="00A62B8D" w:rsidP="00A62B8D">
      <w:pPr>
        <w:rPr>
          <w:rFonts w:ascii="Arial" w:hAnsi="Arial"/>
          <w:sz w:val="24"/>
        </w:rPr>
      </w:pPr>
    </w:p>
    <w:p w14:paraId="7B365F33" w14:textId="30EAB87E" w:rsidR="00A62B8D" w:rsidRPr="00F4344E" w:rsidRDefault="00A62B8D" w:rsidP="7D8E0E53">
      <w:pPr>
        <w:numPr>
          <w:ilvl w:val="0"/>
          <w:numId w:val="42"/>
        </w:numPr>
        <w:rPr>
          <w:rFonts w:ascii="Arial" w:hAnsi="Arial"/>
          <w:sz w:val="24"/>
          <w:szCs w:val="24"/>
        </w:rPr>
      </w:pPr>
      <w:r w:rsidRPr="7D8E0E53">
        <w:rPr>
          <w:rFonts w:ascii="Arial" w:hAnsi="Arial"/>
          <w:sz w:val="24"/>
          <w:szCs w:val="24"/>
        </w:rPr>
        <w:t xml:space="preserve">To be fully and visibly committed to the Our Commitments </w:t>
      </w:r>
      <w:r w:rsidR="00D734CE">
        <w:rPr>
          <w:rFonts w:ascii="Arial" w:hAnsi="Arial"/>
          <w:sz w:val="24"/>
          <w:szCs w:val="24"/>
        </w:rPr>
        <w:t>statement</w:t>
      </w:r>
      <w:r w:rsidR="002335F6">
        <w:rPr>
          <w:rFonts w:ascii="Arial" w:hAnsi="Arial"/>
          <w:sz w:val="24"/>
          <w:szCs w:val="24"/>
        </w:rPr>
        <w:t xml:space="preserve"> document</w:t>
      </w:r>
      <w:r w:rsidRPr="7D8E0E53">
        <w:rPr>
          <w:rFonts w:ascii="Arial" w:hAnsi="Arial"/>
          <w:sz w:val="24"/>
          <w:szCs w:val="24"/>
        </w:rPr>
        <w:t xml:space="preserve"> - for health and safety</w:t>
      </w:r>
    </w:p>
    <w:p w14:paraId="6FEF17FE" w14:textId="77777777" w:rsidR="00A62B8D" w:rsidRPr="00F4344E" w:rsidRDefault="00A62B8D" w:rsidP="00A62B8D">
      <w:pPr>
        <w:rPr>
          <w:rFonts w:ascii="Arial" w:hAnsi="Arial"/>
          <w:sz w:val="24"/>
        </w:rPr>
      </w:pPr>
    </w:p>
    <w:p w14:paraId="42785DD7" w14:textId="534B8B4C" w:rsidR="00A62B8D" w:rsidRPr="00F4344E" w:rsidRDefault="00A62B8D" w:rsidP="7D8E0E53">
      <w:pPr>
        <w:numPr>
          <w:ilvl w:val="0"/>
          <w:numId w:val="43"/>
        </w:numPr>
        <w:rPr>
          <w:rFonts w:ascii="Arial" w:hAnsi="Arial"/>
          <w:sz w:val="24"/>
          <w:szCs w:val="24"/>
        </w:rPr>
      </w:pPr>
      <w:r w:rsidRPr="7D8E0E53">
        <w:rPr>
          <w:rFonts w:ascii="Arial" w:hAnsi="Arial"/>
          <w:sz w:val="24"/>
          <w:szCs w:val="24"/>
        </w:rPr>
        <w:t>To scrutinise and review local health, safety and well-being performance</w:t>
      </w:r>
    </w:p>
    <w:p w14:paraId="1EB4D09B" w14:textId="77777777" w:rsidR="00A62B8D" w:rsidRPr="00F4344E" w:rsidRDefault="00A62B8D" w:rsidP="00A62B8D">
      <w:pPr>
        <w:rPr>
          <w:rFonts w:ascii="Arial" w:hAnsi="Arial"/>
          <w:sz w:val="24"/>
        </w:rPr>
      </w:pPr>
    </w:p>
    <w:p w14:paraId="19B3996F" w14:textId="02DD5441" w:rsidR="00A62B8D" w:rsidRPr="00F4344E" w:rsidRDefault="00A62B8D" w:rsidP="7D8E0E53">
      <w:pPr>
        <w:numPr>
          <w:ilvl w:val="0"/>
          <w:numId w:val="44"/>
        </w:numPr>
        <w:rPr>
          <w:rFonts w:ascii="Arial" w:hAnsi="Arial"/>
          <w:sz w:val="24"/>
          <w:szCs w:val="24"/>
        </w:rPr>
      </w:pPr>
      <w:r w:rsidRPr="7D8E0E53">
        <w:rPr>
          <w:rFonts w:ascii="Arial" w:hAnsi="Arial"/>
          <w:sz w:val="24"/>
          <w:szCs w:val="24"/>
        </w:rPr>
        <w:t xml:space="preserve">To provide support and challenge to the Headteacher and </w:t>
      </w:r>
      <w:r w:rsidR="00DA1858">
        <w:rPr>
          <w:rFonts w:ascii="Arial" w:hAnsi="Arial"/>
          <w:sz w:val="24"/>
          <w:szCs w:val="24"/>
        </w:rPr>
        <w:t xml:space="preserve">the Governing Body </w:t>
      </w:r>
      <w:r w:rsidRPr="7D8E0E53">
        <w:rPr>
          <w:rFonts w:ascii="Arial" w:hAnsi="Arial"/>
          <w:sz w:val="24"/>
          <w:szCs w:val="24"/>
        </w:rPr>
        <w:t>in fulfilling their respective</w:t>
      </w:r>
      <w:r w:rsidR="002335F6">
        <w:rPr>
          <w:rFonts w:ascii="Arial" w:hAnsi="Arial"/>
          <w:sz w:val="24"/>
          <w:szCs w:val="24"/>
        </w:rPr>
        <w:t xml:space="preserve"> local </w:t>
      </w:r>
      <w:r w:rsidRPr="7D8E0E53">
        <w:rPr>
          <w:rFonts w:ascii="Arial" w:hAnsi="Arial"/>
          <w:sz w:val="24"/>
          <w:szCs w:val="24"/>
        </w:rPr>
        <w:t>health and safety responsibilities</w:t>
      </w:r>
    </w:p>
    <w:p w14:paraId="1A1209F9" w14:textId="77777777" w:rsidR="00A62B8D" w:rsidRPr="00F4344E" w:rsidRDefault="00A62B8D" w:rsidP="00A62B8D">
      <w:pPr>
        <w:rPr>
          <w:rFonts w:ascii="Arial" w:hAnsi="Arial"/>
          <w:sz w:val="24"/>
        </w:rPr>
      </w:pPr>
    </w:p>
    <w:p w14:paraId="41155658" w14:textId="77777777" w:rsidR="00A62B8D" w:rsidRDefault="00A62B8D" w:rsidP="00A62B8D">
      <w:pPr>
        <w:numPr>
          <w:ilvl w:val="0"/>
          <w:numId w:val="45"/>
        </w:numPr>
        <w:rPr>
          <w:rFonts w:ascii="Arial" w:hAnsi="Arial"/>
          <w:sz w:val="24"/>
        </w:rPr>
      </w:pPr>
      <w:r w:rsidRPr="00F4344E">
        <w:rPr>
          <w:rFonts w:ascii="Arial" w:hAnsi="Arial"/>
          <w:sz w:val="24"/>
        </w:rPr>
        <w:t xml:space="preserve">To ensure that </w:t>
      </w:r>
      <w:r>
        <w:rPr>
          <w:rFonts w:ascii="Arial" w:hAnsi="Arial"/>
          <w:sz w:val="24"/>
        </w:rPr>
        <w:t xml:space="preserve">suitable </w:t>
      </w:r>
      <w:r w:rsidRPr="00F4344E">
        <w:rPr>
          <w:rFonts w:ascii="Arial" w:hAnsi="Arial"/>
          <w:sz w:val="24"/>
        </w:rPr>
        <w:t>risk assessments of the premises and working practices are carried out</w:t>
      </w:r>
      <w:r>
        <w:rPr>
          <w:rFonts w:ascii="Arial" w:hAnsi="Arial"/>
          <w:sz w:val="24"/>
        </w:rPr>
        <w:t>,</w:t>
      </w:r>
      <w:r w:rsidRPr="00F4344E">
        <w:rPr>
          <w:rFonts w:ascii="Arial" w:hAnsi="Arial"/>
          <w:sz w:val="24"/>
        </w:rPr>
        <w:t xml:space="preserve"> documented</w:t>
      </w:r>
      <w:r>
        <w:rPr>
          <w:rFonts w:ascii="Arial" w:hAnsi="Arial"/>
          <w:sz w:val="24"/>
        </w:rPr>
        <w:t xml:space="preserve"> and reviewed</w:t>
      </w:r>
    </w:p>
    <w:p w14:paraId="3C5E2864" w14:textId="77777777" w:rsidR="00F45436" w:rsidRDefault="00F45436" w:rsidP="00F45436">
      <w:pPr>
        <w:ind w:left="360"/>
        <w:rPr>
          <w:rFonts w:ascii="Arial" w:hAnsi="Arial"/>
          <w:sz w:val="24"/>
        </w:rPr>
      </w:pPr>
    </w:p>
    <w:p w14:paraId="567AD407" w14:textId="77777777" w:rsidR="00F45436" w:rsidRPr="00F4344E" w:rsidRDefault="00F45436" w:rsidP="00F45436">
      <w:pPr>
        <w:ind w:left="360"/>
        <w:rPr>
          <w:rFonts w:ascii="Arial" w:hAnsi="Arial"/>
          <w:sz w:val="24"/>
        </w:rPr>
      </w:pPr>
    </w:p>
    <w:p w14:paraId="1688E154" w14:textId="77777777" w:rsidR="00301E20" w:rsidRDefault="00301E20" w:rsidP="00301E20">
      <w:pPr>
        <w:pStyle w:val="BodyTextKeep"/>
        <w:keepNext w:val="0"/>
        <w:spacing w:after="0"/>
        <w:jc w:val="left"/>
        <w:rPr>
          <w:rFonts w:ascii="Arial" w:hAnsi="Arial"/>
          <w:spacing w:val="0"/>
        </w:rPr>
      </w:pPr>
    </w:p>
    <w:p w14:paraId="1889B436" w14:textId="367B703C" w:rsidR="004635B5" w:rsidRDefault="00301E20" w:rsidP="00F45436">
      <w:pPr>
        <w:pStyle w:val="Heading1"/>
      </w:pPr>
      <w:r>
        <w:t>The Headteacher</w:t>
      </w:r>
    </w:p>
    <w:p w14:paraId="01BF564F" w14:textId="77777777" w:rsidR="002335F6" w:rsidRDefault="00301E20" w:rsidP="00301E20">
      <w:pPr>
        <w:rPr>
          <w:rFonts w:ascii="Arial" w:hAnsi="Arial"/>
          <w:sz w:val="24"/>
        </w:rPr>
      </w:pPr>
      <w:r>
        <w:rPr>
          <w:rFonts w:ascii="Arial" w:hAnsi="Arial"/>
          <w:b/>
          <w:sz w:val="24"/>
        </w:rPr>
        <w:br/>
      </w:r>
      <w:r>
        <w:rPr>
          <w:rFonts w:ascii="Arial" w:hAnsi="Arial"/>
          <w:sz w:val="24"/>
        </w:rPr>
        <w:t xml:space="preserve">Responsible for all staff and activities under their control and will ensure that the </w:t>
      </w:r>
      <w:r>
        <w:rPr>
          <w:rFonts w:ascii="Arial" w:hAnsi="Arial"/>
          <w:sz w:val="24"/>
        </w:rPr>
        <w:lastRenderedPageBreak/>
        <w:t xml:space="preserve">requirements of relevant safety policies and procedures are implemented and complied with. </w:t>
      </w:r>
    </w:p>
    <w:p w14:paraId="22D68AAC" w14:textId="77777777" w:rsidR="00C60E3C" w:rsidRDefault="00C60E3C" w:rsidP="00301E20">
      <w:pPr>
        <w:rPr>
          <w:rFonts w:ascii="Arial" w:hAnsi="Arial"/>
          <w:sz w:val="24"/>
        </w:rPr>
      </w:pPr>
    </w:p>
    <w:p w14:paraId="1C3914DB" w14:textId="134D9840" w:rsidR="00301E20" w:rsidRPr="00F45436" w:rsidRDefault="005019C3" w:rsidP="00301E20">
      <w:pPr>
        <w:rPr>
          <w:rFonts w:ascii="Arial" w:hAnsi="Arial"/>
          <w:b/>
          <w:bCs/>
          <w:sz w:val="24"/>
        </w:rPr>
      </w:pPr>
      <w:r w:rsidRPr="00F45436">
        <w:rPr>
          <w:rFonts w:ascii="Arial" w:hAnsi="Arial"/>
          <w:b/>
          <w:bCs/>
          <w:sz w:val="24"/>
        </w:rPr>
        <w:t>They</w:t>
      </w:r>
      <w:r w:rsidR="00301E20" w:rsidRPr="00F45436">
        <w:rPr>
          <w:rFonts w:ascii="Arial" w:hAnsi="Arial"/>
          <w:b/>
          <w:bCs/>
          <w:sz w:val="24"/>
        </w:rPr>
        <w:t xml:space="preserve"> will:</w:t>
      </w:r>
    </w:p>
    <w:p w14:paraId="54E1D805" w14:textId="77777777" w:rsidR="00301E20" w:rsidRDefault="00301E20" w:rsidP="00301E20">
      <w:pPr>
        <w:rPr>
          <w:rFonts w:ascii="Arial" w:hAnsi="Arial"/>
          <w:sz w:val="24"/>
        </w:rPr>
      </w:pPr>
    </w:p>
    <w:p w14:paraId="77291613" w14:textId="6CE9CAA1" w:rsidR="00301E20" w:rsidRDefault="00301E20" w:rsidP="7D8E0E53">
      <w:pPr>
        <w:ind w:right="-612"/>
        <w:rPr>
          <w:rFonts w:ascii="Arial" w:hAnsi="Arial"/>
          <w:sz w:val="24"/>
          <w:szCs w:val="24"/>
        </w:rPr>
      </w:pPr>
      <w:r w:rsidRPr="7D8E0E53">
        <w:rPr>
          <w:rFonts w:ascii="Arial" w:hAnsi="Arial"/>
          <w:sz w:val="24"/>
          <w:szCs w:val="24"/>
        </w:rPr>
        <w:t xml:space="preserve">Be fully </w:t>
      </w:r>
      <w:r w:rsidR="00DA1858">
        <w:rPr>
          <w:rFonts w:ascii="Arial" w:hAnsi="Arial"/>
          <w:sz w:val="24"/>
          <w:szCs w:val="24"/>
        </w:rPr>
        <w:t>committed to the Governing Body</w:t>
      </w:r>
      <w:r w:rsidRPr="7D8E0E53">
        <w:rPr>
          <w:rFonts w:ascii="Arial" w:hAnsi="Arial"/>
          <w:sz w:val="24"/>
          <w:szCs w:val="24"/>
        </w:rPr>
        <w:t xml:space="preserve"> Our Commitments, ensuring that a positive health and safety culture is demonstrated and promoted through their leadership.</w:t>
      </w:r>
    </w:p>
    <w:p w14:paraId="7E40C412" w14:textId="77777777" w:rsidR="00301E20" w:rsidRDefault="00301E20" w:rsidP="00301E20">
      <w:pPr>
        <w:rPr>
          <w:rFonts w:ascii="Arial" w:hAnsi="Arial"/>
          <w:sz w:val="24"/>
        </w:rPr>
      </w:pPr>
    </w:p>
    <w:p w14:paraId="15AED968" w14:textId="18D330D6" w:rsidR="00301E20" w:rsidRDefault="00301E20" w:rsidP="00301E20">
      <w:pPr>
        <w:rPr>
          <w:rFonts w:ascii="Arial" w:hAnsi="Arial"/>
          <w:sz w:val="24"/>
        </w:rPr>
      </w:pPr>
      <w:r>
        <w:rPr>
          <w:rFonts w:ascii="Arial" w:hAnsi="Arial"/>
          <w:sz w:val="24"/>
        </w:rPr>
        <w:t>Ensure that appropriate risk assessments are undertaken by competent persons and that suitable control measures are taken on a risk basis to manage the health</w:t>
      </w:r>
      <w:r w:rsidR="008553F0">
        <w:rPr>
          <w:rFonts w:ascii="Arial" w:hAnsi="Arial"/>
          <w:sz w:val="24"/>
        </w:rPr>
        <w:t>,</w:t>
      </w:r>
      <w:r>
        <w:rPr>
          <w:rFonts w:ascii="Arial" w:hAnsi="Arial"/>
          <w:sz w:val="24"/>
        </w:rPr>
        <w:t xml:space="preserve"> safety</w:t>
      </w:r>
      <w:r w:rsidR="008553F0">
        <w:rPr>
          <w:rFonts w:ascii="Arial" w:hAnsi="Arial"/>
          <w:sz w:val="24"/>
        </w:rPr>
        <w:t xml:space="preserve"> and well-being</w:t>
      </w:r>
      <w:r>
        <w:rPr>
          <w:rFonts w:ascii="Arial" w:hAnsi="Arial"/>
          <w:sz w:val="24"/>
        </w:rPr>
        <w:t xml:space="preserve"> risks to staff and any other people who may be affected by the school’s activities</w:t>
      </w:r>
      <w:r w:rsidR="00F544A4">
        <w:rPr>
          <w:rFonts w:ascii="Arial" w:hAnsi="Arial"/>
          <w:sz w:val="24"/>
        </w:rPr>
        <w:t xml:space="preserve">. </w:t>
      </w:r>
    </w:p>
    <w:p w14:paraId="6FD72FCA" w14:textId="77777777" w:rsidR="00301E20" w:rsidRDefault="00301E20" w:rsidP="00301E20">
      <w:pPr>
        <w:rPr>
          <w:rFonts w:ascii="Arial" w:hAnsi="Arial"/>
          <w:sz w:val="24"/>
        </w:rPr>
      </w:pPr>
    </w:p>
    <w:p w14:paraId="2D513D63" w14:textId="77777777" w:rsidR="00301E20" w:rsidRDefault="00301E20" w:rsidP="00301E20">
      <w:pPr>
        <w:numPr>
          <w:ilvl w:val="0"/>
          <w:numId w:val="41"/>
        </w:numPr>
        <w:ind w:right="-612"/>
        <w:rPr>
          <w:rFonts w:ascii="Arial" w:hAnsi="Arial"/>
          <w:sz w:val="24"/>
        </w:rPr>
      </w:pPr>
      <w:r>
        <w:rPr>
          <w:rFonts w:ascii="Arial" w:hAnsi="Arial"/>
          <w:sz w:val="24"/>
        </w:rPr>
        <w:t>Monitor and review health and safety performance through:</w:t>
      </w:r>
    </w:p>
    <w:p w14:paraId="20ACD31D" w14:textId="77777777" w:rsidR="00301E20" w:rsidRDefault="00301E20" w:rsidP="00301E20">
      <w:pPr>
        <w:ind w:right="-612"/>
        <w:rPr>
          <w:rFonts w:ascii="Arial" w:hAnsi="Arial"/>
          <w:sz w:val="24"/>
        </w:rPr>
      </w:pPr>
    </w:p>
    <w:p w14:paraId="212BB257" w14:textId="248A796E" w:rsidR="00301E20" w:rsidRPr="00F45436" w:rsidRDefault="00301E20" w:rsidP="00F45436">
      <w:pPr>
        <w:pStyle w:val="ListParagraph"/>
        <w:numPr>
          <w:ilvl w:val="0"/>
          <w:numId w:val="41"/>
        </w:numPr>
        <w:ind w:right="-612"/>
        <w:rPr>
          <w:rFonts w:ascii="Arial" w:hAnsi="Arial"/>
          <w:sz w:val="24"/>
        </w:rPr>
      </w:pPr>
      <w:r w:rsidRPr="00F45436">
        <w:rPr>
          <w:rFonts w:ascii="Arial" w:hAnsi="Arial"/>
          <w:sz w:val="24"/>
        </w:rPr>
        <w:t>Undertaking health and safety inspections of work areas/practices in line with relevant policy</w:t>
      </w:r>
      <w:r w:rsidR="008553F0" w:rsidRPr="00F45436">
        <w:rPr>
          <w:rFonts w:ascii="Arial" w:hAnsi="Arial"/>
          <w:sz w:val="24"/>
        </w:rPr>
        <w:t xml:space="preserve"> / Safe systems of work</w:t>
      </w:r>
    </w:p>
    <w:p w14:paraId="24656CED" w14:textId="589E5AC1" w:rsidR="00301E20" w:rsidRPr="00F45436" w:rsidRDefault="00301E20" w:rsidP="00F45436">
      <w:pPr>
        <w:pStyle w:val="ListParagraph"/>
        <w:numPr>
          <w:ilvl w:val="0"/>
          <w:numId w:val="41"/>
        </w:numPr>
        <w:ind w:right="-612"/>
        <w:rPr>
          <w:rFonts w:ascii="Arial" w:hAnsi="Arial"/>
          <w:sz w:val="24"/>
        </w:rPr>
      </w:pPr>
      <w:r w:rsidRPr="00F45436">
        <w:rPr>
          <w:rFonts w:ascii="Arial" w:hAnsi="Arial"/>
          <w:sz w:val="24"/>
        </w:rPr>
        <w:t xml:space="preserve">Setting </w:t>
      </w:r>
      <w:r w:rsidR="002335F6" w:rsidRPr="00F45436">
        <w:rPr>
          <w:rFonts w:ascii="Arial" w:hAnsi="Arial"/>
          <w:sz w:val="24"/>
        </w:rPr>
        <w:t xml:space="preserve">local </w:t>
      </w:r>
      <w:r w:rsidRPr="00F45436">
        <w:rPr>
          <w:rFonts w:ascii="Arial" w:hAnsi="Arial"/>
          <w:sz w:val="24"/>
        </w:rPr>
        <w:t>health and safety targets and objectives through appraisals and other supervisory reviews</w:t>
      </w:r>
    </w:p>
    <w:p w14:paraId="62109836" w14:textId="6D804121" w:rsidR="00301E20" w:rsidRPr="00F45436" w:rsidRDefault="00301E20" w:rsidP="00F45436">
      <w:pPr>
        <w:pStyle w:val="ListParagraph"/>
        <w:numPr>
          <w:ilvl w:val="0"/>
          <w:numId w:val="41"/>
        </w:numPr>
        <w:ind w:right="-612"/>
        <w:rPr>
          <w:rFonts w:ascii="Arial" w:hAnsi="Arial"/>
          <w:sz w:val="24"/>
        </w:rPr>
      </w:pPr>
      <w:r w:rsidRPr="00F45436">
        <w:rPr>
          <w:rFonts w:ascii="Arial" w:hAnsi="Arial"/>
          <w:sz w:val="24"/>
        </w:rPr>
        <w:t xml:space="preserve">Reviewing </w:t>
      </w:r>
      <w:r w:rsidR="00744A6E" w:rsidRPr="00F45436">
        <w:rPr>
          <w:rFonts w:ascii="Arial" w:hAnsi="Arial"/>
          <w:sz w:val="24"/>
        </w:rPr>
        <w:t xml:space="preserve">and learning from </w:t>
      </w:r>
      <w:r w:rsidRPr="00F45436">
        <w:rPr>
          <w:rFonts w:ascii="Arial" w:hAnsi="Arial"/>
          <w:sz w:val="24"/>
        </w:rPr>
        <w:t>incidents</w:t>
      </w:r>
      <w:r w:rsidR="001E2DFC" w:rsidRPr="00F45436">
        <w:rPr>
          <w:rFonts w:ascii="Arial" w:hAnsi="Arial"/>
          <w:sz w:val="24"/>
        </w:rPr>
        <w:t>.</w:t>
      </w:r>
    </w:p>
    <w:p w14:paraId="31AC40D6" w14:textId="1CD8B4CD" w:rsidR="00301E20" w:rsidRPr="00F45436" w:rsidRDefault="00301E20" w:rsidP="00F45436">
      <w:pPr>
        <w:pStyle w:val="ListParagraph"/>
        <w:numPr>
          <w:ilvl w:val="0"/>
          <w:numId w:val="41"/>
        </w:numPr>
        <w:ind w:right="-612"/>
        <w:rPr>
          <w:rFonts w:ascii="Arial" w:hAnsi="Arial"/>
          <w:sz w:val="24"/>
        </w:rPr>
      </w:pPr>
      <w:r w:rsidRPr="00F45436">
        <w:rPr>
          <w:rFonts w:ascii="Arial" w:hAnsi="Arial"/>
          <w:sz w:val="24"/>
        </w:rPr>
        <w:t xml:space="preserve">Monitoring </w:t>
      </w:r>
      <w:r w:rsidR="001E2DFC" w:rsidRPr="00F45436">
        <w:rPr>
          <w:rFonts w:ascii="Arial" w:hAnsi="Arial"/>
          <w:sz w:val="24"/>
        </w:rPr>
        <w:t xml:space="preserve">local </w:t>
      </w:r>
      <w:r w:rsidRPr="00F45436">
        <w:rPr>
          <w:rFonts w:ascii="Arial" w:hAnsi="Arial"/>
          <w:sz w:val="24"/>
        </w:rPr>
        <w:t>contracted work under their control for compliance</w:t>
      </w:r>
    </w:p>
    <w:p w14:paraId="384016D4" w14:textId="790548EC" w:rsidR="00301E20" w:rsidRPr="00F45436" w:rsidRDefault="00301E20" w:rsidP="00F45436">
      <w:pPr>
        <w:pStyle w:val="ListParagraph"/>
        <w:numPr>
          <w:ilvl w:val="0"/>
          <w:numId w:val="41"/>
        </w:numPr>
        <w:ind w:right="-612"/>
        <w:rPr>
          <w:rFonts w:ascii="Arial" w:hAnsi="Arial"/>
          <w:sz w:val="24"/>
        </w:rPr>
      </w:pPr>
      <w:r w:rsidRPr="00F45436">
        <w:rPr>
          <w:rFonts w:ascii="Arial" w:hAnsi="Arial"/>
          <w:sz w:val="24"/>
        </w:rPr>
        <w:t>Ensure that the management of health</w:t>
      </w:r>
      <w:r w:rsidR="00314831" w:rsidRPr="00F45436">
        <w:rPr>
          <w:rFonts w:ascii="Arial" w:hAnsi="Arial"/>
          <w:sz w:val="24"/>
        </w:rPr>
        <w:t xml:space="preserve">, </w:t>
      </w:r>
      <w:r w:rsidRPr="00F45436">
        <w:rPr>
          <w:rFonts w:ascii="Arial" w:hAnsi="Arial"/>
          <w:sz w:val="24"/>
        </w:rPr>
        <w:t xml:space="preserve">safety </w:t>
      </w:r>
      <w:r w:rsidR="00314831" w:rsidRPr="00F45436">
        <w:rPr>
          <w:rFonts w:ascii="Arial" w:hAnsi="Arial"/>
          <w:sz w:val="24"/>
        </w:rPr>
        <w:t xml:space="preserve">and well-being </w:t>
      </w:r>
      <w:r w:rsidRPr="00F45436">
        <w:rPr>
          <w:rFonts w:ascii="Arial" w:hAnsi="Arial"/>
          <w:sz w:val="24"/>
        </w:rPr>
        <w:t>in the areas under their control considers the needs of anyone with a protected characteristic under the Equalities Act</w:t>
      </w:r>
    </w:p>
    <w:p w14:paraId="0DB888A1" w14:textId="77777777" w:rsidR="00301E20" w:rsidRDefault="00301E20" w:rsidP="00301E20">
      <w:pPr>
        <w:rPr>
          <w:rFonts w:ascii="Arial" w:hAnsi="Arial"/>
          <w:sz w:val="24"/>
        </w:rPr>
      </w:pPr>
    </w:p>
    <w:p w14:paraId="7B5E3225" w14:textId="1A6C889B" w:rsidR="00301E20" w:rsidRDefault="00301E20" w:rsidP="00301E20">
      <w:pPr>
        <w:numPr>
          <w:ilvl w:val="0"/>
          <w:numId w:val="40"/>
        </w:numPr>
        <w:rPr>
          <w:rFonts w:ascii="Arial" w:hAnsi="Arial"/>
          <w:sz w:val="24"/>
        </w:rPr>
      </w:pPr>
      <w:r>
        <w:rPr>
          <w:rFonts w:ascii="Arial" w:hAnsi="Arial"/>
          <w:sz w:val="24"/>
        </w:rPr>
        <w:t xml:space="preserve">Develop </w:t>
      </w:r>
      <w:r w:rsidR="00314831">
        <w:rPr>
          <w:rFonts w:ascii="Arial" w:hAnsi="Arial"/>
          <w:sz w:val="24"/>
        </w:rPr>
        <w:t>adequate</w:t>
      </w:r>
      <w:r w:rsidR="001E2DFC">
        <w:rPr>
          <w:rFonts w:ascii="Arial" w:hAnsi="Arial"/>
          <w:sz w:val="24"/>
        </w:rPr>
        <w:t xml:space="preserve"> local</w:t>
      </w:r>
      <w:r w:rsidR="00314831">
        <w:rPr>
          <w:rFonts w:ascii="Arial" w:hAnsi="Arial"/>
          <w:sz w:val="24"/>
        </w:rPr>
        <w:t xml:space="preserve"> </w:t>
      </w:r>
      <w:r>
        <w:rPr>
          <w:rFonts w:ascii="Arial" w:hAnsi="Arial"/>
          <w:sz w:val="24"/>
        </w:rPr>
        <w:t>safe systems of work and procedures and ensure that they are implemented</w:t>
      </w:r>
      <w:r w:rsidR="00314831">
        <w:rPr>
          <w:rFonts w:ascii="Arial" w:hAnsi="Arial"/>
          <w:sz w:val="24"/>
        </w:rPr>
        <w:t xml:space="preserve"> and monitored</w:t>
      </w:r>
    </w:p>
    <w:p w14:paraId="67B6B558" w14:textId="77777777" w:rsidR="00301E20" w:rsidRDefault="00301E20" w:rsidP="00301E20">
      <w:pPr>
        <w:rPr>
          <w:rFonts w:ascii="Arial" w:hAnsi="Arial"/>
          <w:sz w:val="24"/>
        </w:rPr>
      </w:pPr>
    </w:p>
    <w:p w14:paraId="6757CD34" w14:textId="5ACB835E" w:rsidR="00301E20" w:rsidRDefault="00301E20" w:rsidP="00301E20">
      <w:pPr>
        <w:numPr>
          <w:ilvl w:val="0"/>
          <w:numId w:val="39"/>
        </w:numPr>
        <w:rPr>
          <w:rFonts w:ascii="Arial" w:hAnsi="Arial"/>
          <w:sz w:val="24"/>
        </w:rPr>
      </w:pPr>
      <w:r>
        <w:rPr>
          <w:rFonts w:ascii="Arial" w:hAnsi="Arial"/>
          <w:sz w:val="24"/>
        </w:rPr>
        <w:t>Ensure prompt action is taken to resolve any situations that may adversely affect the health</w:t>
      </w:r>
      <w:r w:rsidR="00314831">
        <w:rPr>
          <w:rFonts w:ascii="Arial" w:hAnsi="Arial"/>
          <w:sz w:val="24"/>
        </w:rPr>
        <w:t>,</w:t>
      </w:r>
      <w:r>
        <w:rPr>
          <w:rFonts w:ascii="Arial" w:hAnsi="Arial"/>
          <w:sz w:val="24"/>
        </w:rPr>
        <w:t xml:space="preserve"> safety</w:t>
      </w:r>
      <w:r w:rsidR="00314831">
        <w:rPr>
          <w:rFonts w:ascii="Arial" w:hAnsi="Arial"/>
          <w:sz w:val="24"/>
        </w:rPr>
        <w:t xml:space="preserve"> and well-being</w:t>
      </w:r>
      <w:r>
        <w:rPr>
          <w:rFonts w:ascii="Arial" w:hAnsi="Arial"/>
          <w:sz w:val="24"/>
        </w:rPr>
        <w:t xml:space="preserve"> of staff or other people</w:t>
      </w:r>
    </w:p>
    <w:p w14:paraId="2E6834BC" w14:textId="77777777" w:rsidR="00301E20" w:rsidRDefault="00301E20" w:rsidP="00301E20">
      <w:pPr>
        <w:rPr>
          <w:rFonts w:ascii="Arial" w:hAnsi="Arial"/>
          <w:sz w:val="24"/>
        </w:rPr>
      </w:pPr>
    </w:p>
    <w:p w14:paraId="6EBBD8E6" w14:textId="50C17148" w:rsidR="00301E20" w:rsidRDefault="00301E20" w:rsidP="00301E20">
      <w:pPr>
        <w:numPr>
          <w:ilvl w:val="0"/>
          <w:numId w:val="38"/>
        </w:numPr>
        <w:rPr>
          <w:rFonts w:ascii="Arial" w:hAnsi="Arial"/>
          <w:sz w:val="24"/>
        </w:rPr>
      </w:pPr>
      <w:r>
        <w:rPr>
          <w:rFonts w:ascii="Arial" w:hAnsi="Arial"/>
          <w:sz w:val="24"/>
        </w:rPr>
        <w:t>Ensure that they undertake all relevant training and staff are given adequate information, instruction, training</w:t>
      </w:r>
      <w:r w:rsidR="00314831">
        <w:rPr>
          <w:rFonts w:ascii="Arial" w:hAnsi="Arial"/>
          <w:sz w:val="24"/>
        </w:rPr>
        <w:t>, resource</w:t>
      </w:r>
      <w:r w:rsidR="00C4605A">
        <w:rPr>
          <w:rFonts w:ascii="Arial" w:hAnsi="Arial"/>
          <w:sz w:val="24"/>
        </w:rPr>
        <w:t>,</w:t>
      </w:r>
      <w:r>
        <w:rPr>
          <w:rFonts w:ascii="Arial" w:hAnsi="Arial"/>
          <w:sz w:val="24"/>
        </w:rPr>
        <w:t xml:space="preserve"> and supervision to carry out their duties, paying particular attention to new/inexperienced </w:t>
      </w:r>
      <w:r w:rsidR="00263888">
        <w:rPr>
          <w:rFonts w:ascii="Arial" w:hAnsi="Arial"/>
          <w:sz w:val="24"/>
        </w:rPr>
        <w:t>staff</w:t>
      </w:r>
      <w:r>
        <w:rPr>
          <w:rFonts w:ascii="Arial" w:hAnsi="Arial"/>
          <w:sz w:val="24"/>
        </w:rPr>
        <w:t xml:space="preserve"> and trainees</w:t>
      </w:r>
    </w:p>
    <w:p w14:paraId="377CF022" w14:textId="77777777" w:rsidR="00301E20" w:rsidRDefault="00301E20" w:rsidP="00301E20">
      <w:pPr>
        <w:rPr>
          <w:rFonts w:ascii="Arial" w:hAnsi="Arial"/>
          <w:sz w:val="24"/>
        </w:rPr>
      </w:pPr>
    </w:p>
    <w:p w14:paraId="4F151680" w14:textId="4C7BA64F" w:rsidR="00301E20" w:rsidRDefault="00301E20" w:rsidP="00301E20">
      <w:pPr>
        <w:numPr>
          <w:ilvl w:val="0"/>
          <w:numId w:val="37"/>
        </w:numPr>
        <w:rPr>
          <w:rFonts w:ascii="Arial" w:hAnsi="Arial"/>
          <w:sz w:val="24"/>
        </w:rPr>
      </w:pPr>
      <w:r>
        <w:rPr>
          <w:rFonts w:ascii="Arial" w:hAnsi="Arial"/>
          <w:sz w:val="24"/>
        </w:rPr>
        <w:t xml:space="preserve">Ensure that all plant and work equipment provided </w:t>
      </w:r>
      <w:r w:rsidR="005019C3">
        <w:rPr>
          <w:rFonts w:ascii="Arial" w:hAnsi="Arial"/>
          <w:sz w:val="24"/>
        </w:rPr>
        <w:t>is</w:t>
      </w:r>
      <w:r>
        <w:rPr>
          <w:rFonts w:ascii="Arial" w:hAnsi="Arial"/>
          <w:sz w:val="24"/>
        </w:rPr>
        <w:t xml:space="preserve"> </w:t>
      </w:r>
      <w:r w:rsidR="00105711">
        <w:rPr>
          <w:rFonts w:ascii="Arial" w:hAnsi="Arial"/>
          <w:sz w:val="24"/>
        </w:rPr>
        <w:t xml:space="preserve">appropriately </w:t>
      </w:r>
      <w:r>
        <w:rPr>
          <w:rFonts w:ascii="Arial" w:hAnsi="Arial"/>
          <w:sz w:val="24"/>
        </w:rPr>
        <w:t>selected through a risk assessment process, suitable, properly maintained and subject to all necessary tests</w:t>
      </w:r>
      <w:r w:rsidR="00105711">
        <w:rPr>
          <w:rFonts w:ascii="Arial" w:hAnsi="Arial"/>
          <w:sz w:val="24"/>
        </w:rPr>
        <w:t>,</w:t>
      </w:r>
      <w:r>
        <w:rPr>
          <w:rFonts w:ascii="Arial" w:hAnsi="Arial"/>
          <w:sz w:val="24"/>
        </w:rPr>
        <w:t xml:space="preserve"> examinations</w:t>
      </w:r>
      <w:r w:rsidR="00105711">
        <w:rPr>
          <w:rFonts w:ascii="Arial" w:hAnsi="Arial"/>
          <w:sz w:val="24"/>
        </w:rPr>
        <w:t xml:space="preserve"> and maintenance</w:t>
      </w:r>
      <w:r w:rsidR="00AA6734">
        <w:rPr>
          <w:rFonts w:ascii="Arial" w:hAnsi="Arial"/>
          <w:sz w:val="24"/>
        </w:rPr>
        <w:t>.</w:t>
      </w:r>
    </w:p>
    <w:p w14:paraId="770D17A5" w14:textId="77777777" w:rsidR="00301E20" w:rsidRDefault="00301E20" w:rsidP="00301E20">
      <w:pPr>
        <w:rPr>
          <w:rFonts w:ascii="Arial" w:hAnsi="Arial"/>
          <w:sz w:val="24"/>
        </w:rPr>
      </w:pPr>
    </w:p>
    <w:p w14:paraId="174C3CDB" w14:textId="7EDF1A8F" w:rsidR="00301E20" w:rsidRDefault="00301E20" w:rsidP="001C75DD">
      <w:pPr>
        <w:numPr>
          <w:ilvl w:val="0"/>
          <w:numId w:val="37"/>
        </w:numPr>
        <w:rPr>
          <w:rFonts w:ascii="Arial" w:hAnsi="Arial"/>
          <w:sz w:val="24"/>
        </w:rPr>
      </w:pPr>
      <w:r>
        <w:rPr>
          <w:rFonts w:ascii="Arial" w:hAnsi="Arial"/>
          <w:sz w:val="24"/>
        </w:rPr>
        <w:t>Ensure that accidents and incidents (including near misses and</w:t>
      </w:r>
      <w:r w:rsidR="00744A6E">
        <w:rPr>
          <w:rFonts w:ascii="Arial" w:hAnsi="Arial"/>
          <w:sz w:val="24"/>
        </w:rPr>
        <w:t xml:space="preserve"> instances of abusive and violent behaviour</w:t>
      </w:r>
      <w:r>
        <w:rPr>
          <w:rFonts w:ascii="Arial" w:hAnsi="Arial"/>
          <w:sz w:val="24"/>
        </w:rPr>
        <w:t xml:space="preserve">) are reported and </w:t>
      </w:r>
      <w:r w:rsidR="005019C3">
        <w:rPr>
          <w:rFonts w:ascii="Arial" w:hAnsi="Arial"/>
          <w:sz w:val="24"/>
        </w:rPr>
        <w:t>investigated,</w:t>
      </w:r>
      <w:r>
        <w:rPr>
          <w:rFonts w:ascii="Arial" w:hAnsi="Arial"/>
          <w:sz w:val="24"/>
        </w:rPr>
        <w:t xml:space="preserve"> and the findings acted upon without dela</w:t>
      </w:r>
      <w:r w:rsidR="00655647">
        <w:rPr>
          <w:rFonts w:ascii="Arial" w:hAnsi="Arial"/>
          <w:sz w:val="24"/>
        </w:rPr>
        <w:t>y</w:t>
      </w:r>
    </w:p>
    <w:p w14:paraId="4DE3F74B" w14:textId="77777777" w:rsidR="00C4605A" w:rsidRPr="001C75DD" w:rsidRDefault="00C4605A" w:rsidP="00C4605A">
      <w:pPr>
        <w:rPr>
          <w:rFonts w:ascii="Arial" w:hAnsi="Arial"/>
          <w:sz w:val="24"/>
        </w:rPr>
      </w:pPr>
    </w:p>
    <w:p w14:paraId="5101C314" w14:textId="5D9C8499" w:rsidR="00744A6E" w:rsidRPr="00744A6E" w:rsidRDefault="00301E20" w:rsidP="00744A6E">
      <w:pPr>
        <w:numPr>
          <w:ilvl w:val="0"/>
          <w:numId w:val="35"/>
        </w:numPr>
        <w:rPr>
          <w:rFonts w:ascii="Arial" w:hAnsi="Arial"/>
          <w:sz w:val="24"/>
        </w:rPr>
      </w:pPr>
      <w:r>
        <w:rPr>
          <w:rFonts w:ascii="Arial" w:hAnsi="Arial"/>
          <w:sz w:val="24"/>
        </w:rPr>
        <w:lastRenderedPageBreak/>
        <w:t xml:space="preserve">Ensure information that may assist </w:t>
      </w:r>
      <w:r w:rsidR="00AA6734">
        <w:rPr>
          <w:rFonts w:ascii="Arial" w:hAnsi="Arial"/>
          <w:sz w:val="24"/>
        </w:rPr>
        <w:t xml:space="preserve">nominated </w:t>
      </w:r>
      <w:r>
        <w:rPr>
          <w:rFonts w:ascii="Arial" w:hAnsi="Arial"/>
          <w:sz w:val="24"/>
        </w:rPr>
        <w:t xml:space="preserve">safety representatives is provided to them </w:t>
      </w:r>
      <w:r w:rsidR="00744A6E">
        <w:rPr>
          <w:rFonts w:ascii="Arial" w:hAnsi="Arial"/>
          <w:sz w:val="24"/>
        </w:rPr>
        <w:br/>
      </w:r>
    </w:p>
    <w:p w14:paraId="62C76723" w14:textId="08F7DE56" w:rsidR="00301E20" w:rsidRPr="001678E8" w:rsidRDefault="00301E20" w:rsidP="00301E20">
      <w:pPr>
        <w:numPr>
          <w:ilvl w:val="0"/>
          <w:numId w:val="35"/>
        </w:numPr>
        <w:rPr>
          <w:rFonts w:ascii="Arial" w:hAnsi="Arial"/>
          <w:sz w:val="24"/>
        </w:rPr>
      </w:pPr>
      <w:r w:rsidRPr="0020279C">
        <w:rPr>
          <w:rFonts w:ascii="Arial" w:hAnsi="Arial"/>
          <w:sz w:val="24"/>
        </w:rPr>
        <w:t xml:space="preserve">When commissioning work through partners and contractors, ensure that they are selected and managed in line with statutory requirements and </w:t>
      </w:r>
      <w:r w:rsidR="00744A6E">
        <w:rPr>
          <w:rFonts w:ascii="Arial" w:hAnsi="Arial"/>
          <w:sz w:val="24"/>
        </w:rPr>
        <w:t xml:space="preserve">the </w:t>
      </w:r>
      <w:r w:rsidR="00C4605A">
        <w:rPr>
          <w:rFonts w:ascii="Arial" w:hAnsi="Arial"/>
          <w:sz w:val="24"/>
        </w:rPr>
        <w:t>relevant</w:t>
      </w:r>
      <w:r w:rsidR="004559FA">
        <w:rPr>
          <w:rFonts w:ascii="Arial" w:hAnsi="Arial"/>
          <w:sz w:val="24"/>
        </w:rPr>
        <w:t xml:space="preserve"> p</w:t>
      </w:r>
      <w:r w:rsidR="00744A6E">
        <w:rPr>
          <w:rFonts w:ascii="Arial" w:hAnsi="Arial"/>
          <w:sz w:val="24"/>
        </w:rPr>
        <w:t xml:space="preserve">rocurement and contract management </w:t>
      </w:r>
      <w:r w:rsidR="004559FA">
        <w:rPr>
          <w:rFonts w:ascii="Arial" w:hAnsi="Arial"/>
          <w:sz w:val="24"/>
        </w:rPr>
        <w:t>processes</w:t>
      </w:r>
    </w:p>
    <w:p w14:paraId="16CC91CB" w14:textId="77777777" w:rsidR="00301E20" w:rsidRDefault="00301E20" w:rsidP="00301E20">
      <w:pPr>
        <w:rPr>
          <w:rFonts w:ascii="Arial" w:hAnsi="Arial"/>
          <w:sz w:val="24"/>
        </w:rPr>
      </w:pPr>
    </w:p>
    <w:p w14:paraId="4101D7B0" w14:textId="52F5D6D1" w:rsidR="00301E20" w:rsidRDefault="00301E20" w:rsidP="00301E20">
      <w:pPr>
        <w:numPr>
          <w:ilvl w:val="0"/>
          <w:numId w:val="34"/>
        </w:numPr>
        <w:rPr>
          <w:rFonts w:ascii="Arial" w:hAnsi="Arial"/>
          <w:sz w:val="24"/>
        </w:rPr>
      </w:pPr>
      <w:r>
        <w:rPr>
          <w:rFonts w:ascii="Arial" w:hAnsi="Arial"/>
          <w:sz w:val="24"/>
        </w:rPr>
        <w:t xml:space="preserve">Ensure that they seek timely assistance and advice where expert help is required from the </w:t>
      </w:r>
      <w:r w:rsidR="00744A6E">
        <w:rPr>
          <w:rFonts w:ascii="Arial" w:hAnsi="Arial"/>
          <w:sz w:val="24"/>
        </w:rPr>
        <w:t xml:space="preserve">NCC </w:t>
      </w:r>
      <w:r>
        <w:rPr>
          <w:rFonts w:ascii="Arial" w:hAnsi="Arial"/>
          <w:sz w:val="24"/>
        </w:rPr>
        <w:t>Health, Safety and Well</w:t>
      </w:r>
      <w:r w:rsidR="008A4D6F">
        <w:rPr>
          <w:rFonts w:ascii="Arial" w:hAnsi="Arial"/>
          <w:sz w:val="24"/>
        </w:rPr>
        <w:t>-</w:t>
      </w:r>
      <w:r>
        <w:rPr>
          <w:rFonts w:ascii="Arial" w:hAnsi="Arial"/>
          <w:sz w:val="24"/>
        </w:rPr>
        <w:t xml:space="preserve">being team </w:t>
      </w:r>
    </w:p>
    <w:p w14:paraId="7EBC4497" w14:textId="77777777" w:rsidR="00301E20" w:rsidRDefault="00301E20" w:rsidP="00301E20">
      <w:pPr>
        <w:rPr>
          <w:rFonts w:ascii="Arial" w:hAnsi="Arial"/>
          <w:color w:val="0000FF"/>
          <w:sz w:val="24"/>
        </w:rPr>
      </w:pPr>
    </w:p>
    <w:p w14:paraId="44F3BF61" w14:textId="73E1E036" w:rsidR="00301E20" w:rsidRPr="00F45436" w:rsidRDefault="00301E20" w:rsidP="00DA1858">
      <w:pPr>
        <w:numPr>
          <w:ilvl w:val="0"/>
          <w:numId w:val="34"/>
        </w:numPr>
        <w:rPr>
          <w:rFonts w:ascii="Arial" w:hAnsi="Arial" w:cs="Arial"/>
          <w:color w:val="0000FF"/>
          <w:sz w:val="24"/>
          <w:szCs w:val="24"/>
        </w:rPr>
      </w:pPr>
      <w:r w:rsidRPr="00F45436">
        <w:rPr>
          <w:rFonts w:ascii="Arial" w:hAnsi="Arial"/>
          <w:sz w:val="24"/>
        </w:rPr>
        <w:t>Report to the Governing Body at least annually on the school’s health</w:t>
      </w:r>
      <w:r w:rsidR="00AA6734" w:rsidRPr="00F45436">
        <w:rPr>
          <w:rFonts w:ascii="Arial" w:hAnsi="Arial"/>
          <w:sz w:val="24"/>
        </w:rPr>
        <w:t>,</w:t>
      </w:r>
      <w:r w:rsidRPr="00F45436">
        <w:rPr>
          <w:rFonts w:ascii="Arial" w:hAnsi="Arial"/>
          <w:sz w:val="24"/>
        </w:rPr>
        <w:t xml:space="preserve"> safety</w:t>
      </w:r>
      <w:r w:rsidR="00AA6734" w:rsidRPr="00F45436">
        <w:rPr>
          <w:rFonts w:ascii="Arial" w:hAnsi="Arial"/>
          <w:sz w:val="24"/>
        </w:rPr>
        <w:t xml:space="preserve"> and well-being</w:t>
      </w:r>
      <w:r w:rsidRPr="00F45436">
        <w:rPr>
          <w:rFonts w:ascii="Arial" w:hAnsi="Arial"/>
          <w:sz w:val="24"/>
        </w:rPr>
        <w:t xml:space="preserve"> performance</w:t>
      </w:r>
      <w:r w:rsidRPr="00F45436">
        <w:rPr>
          <w:rFonts w:ascii="Arial" w:hAnsi="Arial"/>
          <w:sz w:val="24"/>
        </w:rPr>
        <w:br/>
      </w:r>
    </w:p>
    <w:p w14:paraId="5601CB79" w14:textId="1B9A475C" w:rsidR="00301E20" w:rsidRDefault="00301E20" w:rsidP="00F45436">
      <w:pPr>
        <w:pStyle w:val="Heading1"/>
      </w:pPr>
      <w:r>
        <w:t>Health and Safety Coordinator/Premises Manager</w:t>
      </w:r>
      <w:r w:rsidR="00DA1858">
        <w:t xml:space="preserve"> (Headteacher)</w:t>
      </w:r>
    </w:p>
    <w:p w14:paraId="2092C686" w14:textId="77777777" w:rsidR="00A62B8D" w:rsidRDefault="00A62B8D" w:rsidP="00301E20">
      <w:pPr>
        <w:rPr>
          <w:rFonts w:ascii="Arial" w:hAnsi="Arial"/>
          <w:b/>
          <w:sz w:val="24"/>
        </w:rPr>
      </w:pPr>
    </w:p>
    <w:p w14:paraId="1DE7B5A1" w14:textId="7A2DC68B" w:rsidR="00301E20" w:rsidRDefault="00301E20" w:rsidP="00301E20">
      <w:pPr>
        <w:rPr>
          <w:rFonts w:ascii="Arial" w:hAnsi="Arial"/>
          <w:sz w:val="24"/>
        </w:rPr>
      </w:pPr>
      <w:r>
        <w:rPr>
          <w:rFonts w:ascii="Arial" w:hAnsi="Arial"/>
          <w:sz w:val="24"/>
        </w:rPr>
        <w:t>The Health and Safety Coordinator</w:t>
      </w:r>
      <w:r w:rsidR="0087124C">
        <w:rPr>
          <w:rFonts w:ascii="Arial" w:hAnsi="Arial"/>
          <w:sz w:val="24"/>
        </w:rPr>
        <w:t xml:space="preserve"> (or equivalent)</w:t>
      </w:r>
      <w:r>
        <w:rPr>
          <w:rFonts w:ascii="Arial" w:hAnsi="Arial"/>
          <w:sz w:val="24"/>
        </w:rPr>
        <w:t xml:space="preserve"> has the following responsibilities:</w:t>
      </w:r>
    </w:p>
    <w:p w14:paraId="5D2F9EB4" w14:textId="77777777" w:rsidR="00301E20" w:rsidRDefault="00301E20" w:rsidP="00301E20">
      <w:pPr>
        <w:rPr>
          <w:rFonts w:ascii="Arial" w:hAnsi="Arial"/>
          <w:sz w:val="24"/>
        </w:rPr>
      </w:pPr>
    </w:p>
    <w:p w14:paraId="06E84898" w14:textId="7B87FC94" w:rsidR="00301E20" w:rsidRDefault="00301E20" w:rsidP="00301E20">
      <w:pPr>
        <w:numPr>
          <w:ilvl w:val="0"/>
          <w:numId w:val="46"/>
        </w:numPr>
        <w:rPr>
          <w:rFonts w:ascii="Arial" w:hAnsi="Arial"/>
          <w:sz w:val="24"/>
        </w:rPr>
      </w:pPr>
      <w:r>
        <w:rPr>
          <w:rFonts w:ascii="Arial" w:hAnsi="Arial"/>
          <w:sz w:val="24"/>
        </w:rPr>
        <w:t xml:space="preserve">To coordinate and manage the </w:t>
      </w:r>
      <w:r w:rsidR="004559FA">
        <w:rPr>
          <w:rFonts w:ascii="Arial" w:hAnsi="Arial"/>
          <w:sz w:val="24"/>
        </w:rPr>
        <w:t xml:space="preserve">local </w:t>
      </w:r>
      <w:r>
        <w:rPr>
          <w:rFonts w:ascii="Arial" w:hAnsi="Arial"/>
          <w:sz w:val="24"/>
        </w:rPr>
        <w:t>risk assessment process for the school</w:t>
      </w:r>
    </w:p>
    <w:p w14:paraId="1835A399" w14:textId="77777777" w:rsidR="00301E20" w:rsidRDefault="00301E20" w:rsidP="00301E20">
      <w:pPr>
        <w:rPr>
          <w:rFonts w:ascii="Arial" w:hAnsi="Arial"/>
          <w:sz w:val="24"/>
        </w:rPr>
      </w:pPr>
    </w:p>
    <w:p w14:paraId="5CD1D6C8" w14:textId="3A9CDF47" w:rsidR="00301E20" w:rsidRDefault="00301E20" w:rsidP="00301E20">
      <w:pPr>
        <w:numPr>
          <w:ilvl w:val="0"/>
          <w:numId w:val="46"/>
        </w:numPr>
        <w:rPr>
          <w:rFonts w:ascii="Arial" w:hAnsi="Arial"/>
          <w:sz w:val="24"/>
        </w:rPr>
      </w:pPr>
      <w:r>
        <w:rPr>
          <w:rFonts w:ascii="Arial" w:hAnsi="Arial"/>
          <w:sz w:val="24"/>
        </w:rPr>
        <w:t xml:space="preserve">To coordinate </w:t>
      </w:r>
      <w:r w:rsidR="004559FA">
        <w:rPr>
          <w:rFonts w:ascii="Arial" w:hAnsi="Arial"/>
          <w:sz w:val="24"/>
        </w:rPr>
        <w:t xml:space="preserve">local </w:t>
      </w:r>
      <w:r>
        <w:rPr>
          <w:rFonts w:ascii="Arial" w:hAnsi="Arial"/>
          <w:sz w:val="24"/>
        </w:rPr>
        <w:t>performance monitoring processes</w:t>
      </w:r>
    </w:p>
    <w:p w14:paraId="7929AB51" w14:textId="77777777" w:rsidR="00301E20" w:rsidRDefault="00301E20" w:rsidP="00301E20">
      <w:pPr>
        <w:rPr>
          <w:rFonts w:ascii="Arial" w:hAnsi="Arial"/>
          <w:sz w:val="24"/>
        </w:rPr>
      </w:pPr>
    </w:p>
    <w:p w14:paraId="4E9E3B82" w14:textId="0CC24B96" w:rsidR="00301E20" w:rsidRDefault="00301E20" w:rsidP="00301E20">
      <w:pPr>
        <w:numPr>
          <w:ilvl w:val="0"/>
          <w:numId w:val="46"/>
        </w:numPr>
        <w:rPr>
          <w:rFonts w:ascii="Arial" w:hAnsi="Arial"/>
          <w:sz w:val="24"/>
        </w:rPr>
      </w:pPr>
      <w:r>
        <w:rPr>
          <w:rFonts w:ascii="Arial" w:hAnsi="Arial"/>
          <w:sz w:val="24"/>
        </w:rPr>
        <w:t xml:space="preserve">To make provision for the inspection and maintenance of </w:t>
      </w:r>
      <w:r w:rsidR="004559FA">
        <w:rPr>
          <w:rFonts w:ascii="Arial" w:hAnsi="Arial"/>
          <w:sz w:val="24"/>
        </w:rPr>
        <w:t xml:space="preserve">local </w:t>
      </w:r>
      <w:r>
        <w:rPr>
          <w:rFonts w:ascii="Arial" w:hAnsi="Arial"/>
          <w:sz w:val="24"/>
        </w:rPr>
        <w:t>work equipment</w:t>
      </w:r>
    </w:p>
    <w:p w14:paraId="275DD873" w14:textId="77777777" w:rsidR="00301E20" w:rsidRDefault="00301E20" w:rsidP="00301E20">
      <w:pPr>
        <w:rPr>
          <w:rFonts w:ascii="Arial" w:hAnsi="Arial"/>
          <w:sz w:val="24"/>
        </w:rPr>
      </w:pPr>
    </w:p>
    <w:p w14:paraId="56456EAC" w14:textId="0888CA1D" w:rsidR="00301E20" w:rsidRDefault="00301E20" w:rsidP="00301E20">
      <w:pPr>
        <w:numPr>
          <w:ilvl w:val="0"/>
          <w:numId w:val="46"/>
        </w:numPr>
        <w:rPr>
          <w:rFonts w:ascii="Arial" w:hAnsi="Arial"/>
          <w:sz w:val="24"/>
        </w:rPr>
      </w:pPr>
      <w:r>
        <w:rPr>
          <w:rFonts w:ascii="Arial" w:hAnsi="Arial"/>
          <w:sz w:val="24"/>
        </w:rPr>
        <w:t>To manage</w:t>
      </w:r>
      <w:r w:rsidR="004559FA">
        <w:rPr>
          <w:rFonts w:ascii="Arial" w:hAnsi="Arial"/>
          <w:sz w:val="24"/>
        </w:rPr>
        <w:t xml:space="preserve"> / assist in</w:t>
      </w:r>
      <w:r>
        <w:rPr>
          <w:rFonts w:ascii="Arial" w:hAnsi="Arial"/>
          <w:sz w:val="24"/>
        </w:rPr>
        <w:t xml:space="preserve"> the keeping of records of all health and safety activities including management of </w:t>
      </w:r>
      <w:r w:rsidR="00E441DE">
        <w:rPr>
          <w:rFonts w:ascii="Arial" w:hAnsi="Arial"/>
          <w:sz w:val="24"/>
        </w:rPr>
        <w:t xml:space="preserve">the </w:t>
      </w:r>
      <w:r>
        <w:rPr>
          <w:rFonts w:ascii="Arial" w:hAnsi="Arial"/>
          <w:sz w:val="24"/>
        </w:rPr>
        <w:t xml:space="preserve">building fabric and building services in liaison with </w:t>
      </w:r>
      <w:r w:rsidR="00E441DE">
        <w:rPr>
          <w:rFonts w:ascii="Arial" w:hAnsi="Arial"/>
          <w:sz w:val="24"/>
        </w:rPr>
        <w:t>the school’s/the trust’s appointed general property maintenance contractor</w:t>
      </w:r>
      <w:r w:rsidR="00693DE5">
        <w:rPr>
          <w:rFonts w:ascii="Arial" w:hAnsi="Arial"/>
          <w:sz w:val="24"/>
        </w:rPr>
        <w:t xml:space="preserve"> </w:t>
      </w:r>
      <w:r>
        <w:rPr>
          <w:rFonts w:ascii="Arial" w:hAnsi="Arial"/>
          <w:sz w:val="24"/>
        </w:rPr>
        <w:t>and other contractors.</w:t>
      </w:r>
    </w:p>
    <w:p w14:paraId="40B38D7B" w14:textId="77777777" w:rsidR="00301E20" w:rsidRDefault="00301E20" w:rsidP="00301E20">
      <w:pPr>
        <w:rPr>
          <w:rFonts w:ascii="Arial" w:hAnsi="Arial"/>
          <w:sz w:val="24"/>
        </w:rPr>
      </w:pPr>
    </w:p>
    <w:p w14:paraId="43478F16" w14:textId="753DC97C" w:rsidR="00301E20" w:rsidRDefault="00301E20" w:rsidP="00301E20">
      <w:pPr>
        <w:numPr>
          <w:ilvl w:val="0"/>
          <w:numId w:val="46"/>
        </w:numPr>
        <w:rPr>
          <w:rFonts w:ascii="Arial" w:hAnsi="Arial"/>
          <w:sz w:val="24"/>
        </w:rPr>
      </w:pPr>
      <w:r>
        <w:rPr>
          <w:rFonts w:ascii="Arial" w:hAnsi="Arial"/>
          <w:sz w:val="24"/>
        </w:rPr>
        <w:t>To advise the Headteacher of situations or activities which are potentially hazardous to the health</w:t>
      </w:r>
      <w:r w:rsidR="00DC09A2">
        <w:rPr>
          <w:rFonts w:ascii="Arial" w:hAnsi="Arial"/>
          <w:sz w:val="24"/>
        </w:rPr>
        <w:t>,</w:t>
      </w:r>
      <w:r>
        <w:rPr>
          <w:rFonts w:ascii="Arial" w:hAnsi="Arial"/>
          <w:sz w:val="24"/>
        </w:rPr>
        <w:t xml:space="preserve"> safety</w:t>
      </w:r>
      <w:r w:rsidR="00DC09A2">
        <w:rPr>
          <w:rFonts w:ascii="Arial" w:hAnsi="Arial"/>
          <w:sz w:val="24"/>
        </w:rPr>
        <w:t xml:space="preserve"> and wel</w:t>
      </w:r>
      <w:r w:rsidR="00371C7F">
        <w:rPr>
          <w:rFonts w:ascii="Arial" w:hAnsi="Arial"/>
          <w:sz w:val="24"/>
        </w:rPr>
        <w:t>l-being</w:t>
      </w:r>
      <w:r>
        <w:rPr>
          <w:rFonts w:ascii="Arial" w:hAnsi="Arial"/>
          <w:sz w:val="24"/>
        </w:rPr>
        <w:t xml:space="preserve"> of staff, pupils and visitors.</w:t>
      </w:r>
    </w:p>
    <w:p w14:paraId="2B490BF2" w14:textId="77777777" w:rsidR="00301E20" w:rsidRDefault="00301E20" w:rsidP="00301E20">
      <w:pPr>
        <w:rPr>
          <w:rFonts w:ascii="Arial" w:hAnsi="Arial"/>
          <w:sz w:val="24"/>
        </w:rPr>
      </w:pPr>
    </w:p>
    <w:p w14:paraId="622A27EB" w14:textId="7EA04A7B" w:rsidR="00301E20" w:rsidRDefault="00301E20" w:rsidP="00301E20">
      <w:pPr>
        <w:numPr>
          <w:ilvl w:val="0"/>
          <w:numId w:val="46"/>
        </w:numPr>
        <w:rPr>
          <w:rFonts w:ascii="Arial" w:hAnsi="Arial"/>
          <w:sz w:val="24"/>
          <w:szCs w:val="24"/>
        </w:rPr>
      </w:pPr>
      <w:r w:rsidRPr="3CA10C76">
        <w:rPr>
          <w:rFonts w:ascii="Arial" w:hAnsi="Arial"/>
          <w:sz w:val="24"/>
          <w:szCs w:val="24"/>
        </w:rPr>
        <w:t>To ensure that staff are adequately instructed in</w:t>
      </w:r>
      <w:r w:rsidR="00371C7F">
        <w:rPr>
          <w:rFonts w:ascii="Arial" w:hAnsi="Arial"/>
          <w:sz w:val="24"/>
          <w:szCs w:val="24"/>
        </w:rPr>
        <w:t xml:space="preserve"> health,</w:t>
      </w:r>
      <w:r w:rsidRPr="3CA10C76">
        <w:rPr>
          <w:rFonts w:ascii="Arial" w:hAnsi="Arial"/>
          <w:sz w:val="24"/>
          <w:szCs w:val="24"/>
        </w:rPr>
        <w:t xml:space="preserve"> safety and </w:t>
      </w:r>
      <w:r w:rsidR="00371C7F" w:rsidRPr="3CA10C76">
        <w:rPr>
          <w:rFonts w:ascii="Arial" w:hAnsi="Arial"/>
          <w:sz w:val="24"/>
          <w:szCs w:val="24"/>
        </w:rPr>
        <w:t>wel</w:t>
      </w:r>
      <w:r w:rsidR="00371C7F">
        <w:rPr>
          <w:rFonts w:ascii="Arial" w:hAnsi="Arial"/>
          <w:sz w:val="24"/>
          <w:szCs w:val="24"/>
        </w:rPr>
        <w:t>l</w:t>
      </w:r>
      <w:r w:rsidR="00EF035F">
        <w:rPr>
          <w:rFonts w:ascii="Arial" w:hAnsi="Arial"/>
          <w:sz w:val="24"/>
          <w:szCs w:val="24"/>
        </w:rPr>
        <w:t>-</w:t>
      </w:r>
      <w:r w:rsidR="00371C7F">
        <w:rPr>
          <w:rFonts w:ascii="Arial" w:hAnsi="Arial"/>
          <w:sz w:val="24"/>
          <w:szCs w:val="24"/>
        </w:rPr>
        <w:t>being</w:t>
      </w:r>
      <w:r w:rsidR="00371C7F" w:rsidRPr="3CA10C76">
        <w:rPr>
          <w:rFonts w:ascii="Arial" w:hAnsi="Arial"/>
          <w:sz w:val="24"/>
          <w:szCs w:val="24"/>
        </w:rPr>
        <w:t xml:space="preserve"> </w:t>
      </w:r>
      <w:r w:rsidRPr="3CA10C76">
        <w:rPr>
          <w:rFonts w:ascii="Arial" w:hAnsi="Arial"/>
          <w:sz w:val="24"/>
          <w:szCs w:val="24"/>
        </w:rPr>
        <w:t>matters about their specific workplace and the school generally.</w:t>
      </w:r>
    </w:p>
    <w:p w14:paraId="1A6BA11F" w14:textId="77777777" w:rsidR="000F2170" w:rsidRPr="00C30371" w:rsidRDefault="000F2170" w:rsidP="004B155A">
      <w:pPr>
        <w:rPr>
          <w:rFonts w:ascii="Arial" w:hAnsi="Arial"/>
          <w:sz w:val="24"/>
          <w:szCs w:val="24"/>
        </w:rPr>
      </w:pPr>
    </w:p>
    <w:p w14:paraId="064A3CE3" w14:textId="77777777" w:rsidR="00301E20" w:rsidRDefault="00301E20" w:rsidP="00F45436">
      <w:pPr>
        <w:pStyle w:val="Heading1"/>
      </w:pPr>
      <w:r>
        <w:t xml:space="preserve">Teaching and support staff holding positions of special responsibility </w:t>
      </w:r>
    </w:p>
    <w:p w14:paraId="7CA9B31D" w14:textId="77777777" w:rsidR="00A62B8D" w:rsidRDefault="00A62B8D" w:rsidP="00301E20">
      <w:pPr>
        <w:rPr>
          <w:rFonts w:ascii="Arial" w:hAnsi="Arial"/>
          <w:b/>
          <w:sz w:val="24"/>
        </w:rPr>
      </w:pPr>
    </w:p>
    <w:p w14:paraId="690E941F" w14:textId="49D1BAA2" w:rsidR="00301E20" w:rsidRDefault="00DA1858" w:rsidP="00301E20">
      <w:pPr>
        <w:rPr>
          <w:rFonts w:ascii="Arial" w:hAnsi="Arial"/>
          <w:sz w:val="24"/>
        </w:rPr>
      </w:pPr>
      <w:r>
        <w:rPr>
          <w:rFonts w:ascii="Arial" w:hAnsi="Arial"/>
          <w:sz w:val="24"/>
        </w:rPr>
        <w:t>T</w:t>
      </w:r>
      <w:r w:rsidR="004C4B83">
        <w:rPr>
          <w:rFonts w:ascii="Arial" w:hAnsi="Arial"/>
          <w:sz w:val="24"/>
        </w:rPr>
        <w:t>his includes Deputy Headteacher</w:t>
      </w:r>
      <w:r>
        <w:rPr>
          <w:rFonts w:ascii="Arial" w:hAnsi="Arial"/>
          <w:sz w:val="24"/>
        </w:rPr>
        <w:t>, Senior Teacher and Caretaker.</w:t>
      </w:r>
    </w:p>
    <w:p w14:paraId="6F556A49" w14:textId="77777777" w:rsidR="00301E20" w:rsidRDefault="00301E20" w:rsidP="00301E20">
      <w:pPr>
        <w:rPr>
          <w:rFonts w:ascii="Arial" w:hAnsi="Arial"/>
          <w:sz w:val="24"/>
        </w:rPr>
      </w:pPr>
    </w:p>
    <w:p w14:paraId="3ADB6A7B" w14:textId="77777777" w:rsidR="00301E20" w:rsidRDefault="00301E20" w:rsidP="00301E20">
      <w:pPr>
        <w:rPr>
          <w:rFonts w:ascii="Arial" w:hAnsi="Arial"/>
          <w:sz w:val="24"/>
        </w:rPr>
      </w:pPr>
      <w:r>
        <w:rPr>
          <w:rFonts w:ascii="Arial" w:hAnsi="Arial"/>
          <w:sz w:val="24"/>
        </w:rPr>
        <w:t>They have the following responsibilities:</w:t>
      </w:r>
    </w:p>
    <w:p w14:paraId="3B5222C0" w14:textId="77777777" w:rsidR="00A62B8D" w:rsidRDefault="00A62B8D" w:rsidP="00301E20">
      <w:pPr>
        <w:rPr>
          <w:rFonts w:ascii="Arial" w:hAnsi="Arial"/>
          <w:sz w:val="24"/>
        </w:rPr>
      </w:pPr>
    </w:p>
    <w:p w14:paraId="0E90C32F" w14:textId="74A4493A" w:rsidR="00301E20" w:rsidRDefault="00301E20" w:rsidP="7D8E0E53">
      <w:pPr>
        <w:numPr>
          <w:ilvl w:val="0"/>
          <w:numId w:val="30"/>
        </w:numPr>
        <w:rPr>
          <w:rFonts w:ascii="Arial" w:hAnsi="Arial"/>
          <w:sz w:val="24"/>
          <w:szCs w:val="24"/>
        </w:rPr>
      </w:pPr>
      <w:r w:rsidRPr="7D8E0E53">
        <w:rPr>
          <w:rFonts w:ascii="Arial" w:hAnsi="Arial"/>
          <w:sz w:val="24"/>
          <w:szCs w:val="24"/>
        </w:rPr>
        <w:lastRenderedPageBreak/>
        <w:t>Apply the school’s Health and Safety - Our Commitments</w:t>
      </w:r>
      <w:r w:rsidR="005A4D88">
        <w:rPr>
          <w:rFonts w:ascii="Arial" w:hAnsi="Arial"/>
          <w:sz w:val="24"/>
          <w:szCs w:val="24"/>
        </w:rPr>
        <w:t xml:space="preserve"> statement</w:t>
      </w:r>
      <w:r w:rsidRPr="7D8E0E53">
        <w:rPr>
          <w:rFonts w:ascii="Arial" w:hAnsi="Arial"/>
          <w:sz w:val="24"/>
          <w:szCs w:val="24"/>
        </w:rPr>
        <w:t>, and the relevant health</w:t>
      </w:r>
      <w:r w:rsidR="00371C7F" w:rsidRPr="7D8E0E53">
        <w:rPr>
          <w:rFonts w:ascii="Arial" w:hAnsi="Arial"/>
          <w:sz w:val="24"/>
          <w:szCs w:val="24"/>
        </w:rPr>
        <w:t>,</w:t>
      </w:r>
      <w:r w:rsidRPr="7D8E0E53">
        <w:rPr>
          <w:rFonts w:ascii="Arial" w:hAnsi="Arial"/>
          <w:sz w:val="24"/>
          <w:szCs w:val="24"/>
        </w:rPr>
        <w:t xml:space="preserve"> safety</w:t>
      </w:r>
      <w:r w:rsidR="00B7195D" w:rsidRPr="7D8E0E53">
        <w:rPr>
          <w:rFonts w:ascii="Arial" w:hAnsi="Arial"/>
          <w:sz w:val="24"/>
          <w:szCs w:val="24"/>
        </w:rPr>
        <w:t xml:space="preserve"> and well-being</w:t>
      </w:r>
      <w:r w:rsidRPr="7D8E0E53">
        <w:rPr>
          <w:rFonts w:ascii="Arial" w:hAnsi="Arial"/>
          <w:sz w:val="24"/>
          <w:szCs w:val="24"/>
        </w:rPr>
        <w:t xml:space="preserve"> Codes of Practice</w:t>
      </w:r>
      <w:r w:rsidR="005A4D88">
        <w:rPr>
          <w:rFonts w:ascii="Arial" w:hAnsi="Arial"/>
          <w:sz w:val="24"/>
          <w:szCs w:val="24"/>
        </w:rPr>
        <w:t xml:space="preserve"> / guidance</w:t>
      </w:r>
      <w:r w:rsidRPr="7D8E0E53">
        <w:rPr>
          <w:rFonts w:ascii="Arial" w:hAnsi="Arial"/>
          <w:sz w:val="24"/>
          <w:szCs w:val="24"/>
        </w:rPr>
        <w:t xml:space="preserve"> to their own department or area of work and be directly responsible to the Headteacher for the application of the health and safety procedures and arrangements</w:t>
      </w:r>
      <w:r>
        <w:br/>
      </w:r>
    </w:p>
    <w:p w14:paraId="629C9506" w14:textId="44B38B1F" w:rsidR="00301E20" w:rsidRDefault="00301E20" w:rsidP="00301E20">
      <w:pPr>
        <w:numPr>
          <w:ilvl w:val="0"/>
          <w:numId w:val="30"/>
        </w:numPr>
        <w:rPr>
          <w:rFonts w:ascii="Arial" w:hAnsi="Arial"/>
          <w:sz w:val="24"/>
        </w:rPr>
      </w:pPr>
      <w:r>
        <w:rPr>
          <w:rFonts w:ascii="Arial" w:hAnsi="Arial"/>
          <w:sz w:val="24"/>
        </w:rPr>
        <w:t>Carry out regular health</w:t>
      </w:r>
      <w:r w:rsidR="00B7195D">
        <w:rPr>
          <w:rFonts w:ascii="Arial" w:hAnsi="Arial"/>
          <w:sz w:val="24"/>
        </w:rPr>
        <w:t>,</w:t>
      </w:r>
      <w:r>
        <w:rPr>
          <w:rFonts w:ascii="Arial" w:hAnsi="Arial"/>
          <w:sz w:val="24"/>
        </w:rPr>
        <w:t xml:space="preserve"> safety</w:t>
      </w:r>
      <w:r w:rsidR="00B7195D">
        <w:rPr>
          <w:rFonts w:ascii="Arial" w:hAnsi="Arial"/>
          <w:sz w:val="24"/>
        </w:rPr>
        <w:t xml:space="preserve"> and well-being</w:t>
      </w:r>
      <w:r>
        <w:rPr>
          <w:rFonts w:ascii="Arial" w:hAnsi="Arial"/>
          <w:sz w:val="24"/>
        </w:rPr>
        <w:t xml:space="preserve"> risk assessments</w:t>
      </w:r>
      <w:r w:rsidR="005A4D88">
        <w:rPr>
          <w:rFonts w:ascii="Arial" w:hAnsi="Arial"/>
          <w:sz w:val="24"/>
        </w:rPr>
        <w:t xml:space="preserve"> / review</w:t>
      </w:r>
      <w:r>
        <w:rPr>
          <w:rFonts w:ascii="Arial" w:hAnsi="Arial"/>
          <w:sz w:val="24"/>
        </w:rPr>
        <w:t xml:space="preserve"> of the activities for which they are responsible</w:t>
      </w:r>
    </w:p>
    <w:p w14:paraId="2C0DF4CD" w14:textId="77777777" w:rsidR="00301E20" w:rsidRDefault="00301E20" w:rsidP="00301E20">
      <w:pPr>
        <w:rPr>
          <w:rFonts w:ascii="Arial" w:hAnsi="Arial"/>
          <w:sz w:val="24"/>
        </w:rPr>
      </w:pPr>
    </w:p>
    <w:p w14:paraId="2E752C59" w14:textId="4B1FDA10" w:rsidR="00301E20" w:rsidRDefault="00301E20" w:rsidP="7D8E0E53">
      <w:pPr>
        <w:numPr>
          <w:ilvl w:val="0"/>
          <w:numId w:val="30"/>
        </w:numPr>
        <w:rPr>
          <w:rFonts w:ascii="Arial" w:hAnsi="Arial"/>
          <w:sz w:val="24"/>
          <w:szCs w:val="24"/>
        </w:rPr>
      </w:pPr>
      <w:r w:rsidRPr="7D8E0E53">
        <w:rPr>
          <w:rFonts w:ascii="Arial" w:hAnsi="Arial"/>
          <w:sz w:val="24"/>
          <w:szCs w:val="24"/>
        </w:rPr>
        <w:t xml:space="preserve">Ensure that </w:t>
      </w:r>
      <w:r w:rsidR="00A3622F" w:rsidRPr="7D8E0E53">
        <w:rPr>
          <w:rFonts w:ascii="Arial" w:hAnsi="Arial"/>
          <w:sz w:val="24"/>
          <w:szCs w:val="24"/>
        </w:rPr>
        <w:t xml:space="preserve">relevant </w:t>
      </w:r>
      <w:r w:rsidRPr="7D8E0E53">
        <w:rPr>
          <w:rFonts w:ascii="Arial" w:hAnsi="Arial"/>
          <w:sz w:val="24"/>
          <w:szCs w:val="24"/>
        </w:rPr>
        <w:t>staff are familiar with the health</w:t>
      </w:r>
      <w:r w:rsidR="00B7195D" w:rsidRPr="7D8E0E53">
        <w:rPr>
          <w:rFonts w:ascii="Arial" w:hAnsi="Arial"/>
          <w:sz w:val="24"/>
          <w:szCs w:val="24"/>
        </w:rPr>
        <w:t>,</w:t>
      </w:r>
      <w:r w:rsidRPr="7D8E0E53">
        <w:rPr>
          <w:rFonts w:ascii="Arial" w:hAnsi="Arial"/>
          <w:sz w:val="24"/>
          <w:szCs w:val="24"/>
        </w:rPr>
        <w:t xml:space="preserve"> safety</w:t>
      </w:r>
      <w:r w:rsidR="00B7195D" w:rsidRPr="7D8E0E53">
        <w:rPr>
          <w:rFonts w:ascii="Arial" w:hAnsi="Arial"/>
          <w:sz w:val="24"/>
          <w:szCs w:val="24"/>
        </w:rPr>
        <w:t xml:space="preserve"> and well-being</w:t>
      </w:r>
      <w:r w:rsidRPr="7D8E0E53">
        <w:rPr>
          <w:rFonts w:ascii="Arial" w:hAnsi="Arial"/>
          <w:sz w:val="24"/>
          <w:szCs w:val="24"/>
        </w:rPr>
        <w:t xml:space="preserve"> requirements for their area of work</w:t>
      </w:r>
    </w:p>
    <w:p w14:paraId="60331DEF" w14:textId="77777777" w:rsidR="00301E20" w:rsidRDefault="00301E20" w:rsidP="00301E20">
      <w:pPr>
        <w:rPr>
          <w:rFonts w:ascii="Arial" w:hAnsi="Arial"/>
          <w:sz w:val="24"/>
        </w:rPr>
      </w:pPr>
    </w:p>
    <w:p w14:paraId="24103E3B" w14:textId="28E5D7F5" w:rsidR="00301E20" w:rsidRDefault="00301E20" w:rsidP="00301E20">
      <w:pPr>
        <w:numPr>
          <w:ilvl w:val="0"/>
          <w:numId w:val="30"/>
        </w:numPr>
        <w:rPr>
          <w:rFonts w:ascii="Arial" w:hAnsi="Arial"/>
          <w:sz w:val="24"/>
        </w:rPr>
      </w:pPr>
      <w:r>
        <w:rPr>
          <w:rFonts w:ascii="Arial" w:hAnsi="Arial"/>
          <w:sz w:val="24"/>
        </w:rPr>
        <w:t xml:space="preserve">Resolve health, safety and </w:t>
      </w:r>
      <w:r w:rsidR="00B7195D">
        <w:rPr>
          <w:rFonts w:ascii="Arial" w:hAnsi="Arial"/>
          <w:sz w:val="24"/>
        </w:rPr>
        <w:t xml:space="preserve">well-being </w:t>
      </w:r>
      <w:r>
        <w:rPr>
          <w:rFonts w:ascii="Arial" w:hAnsi="Arial"/>
          <w:sz w:val="24"/>
        </w:rPr>
        <w:t xml:space="preserve">issues that staff refer to them, or refer to the Headteacher any </w:t>
      </w:r>
      <w:r w:rsidR="002162D8">
        <w:rPr>
          <w:rFonts w:ascii="Arial" w:hAnsi="Arial"/>
          <w:sz w:val="24"/>
        </w:rPr>
        <w:t>matters for</w:t>
      </w:r>
      <w:r>
        <w:rPr>
          <w:rFonts w:ascii="Arial" w:hAnsi="Arial"/>
          <w:sz w:val="24"/>
        </w:rPr>
        <w:t xml:space="preserve"> which they cannot achieve a satisfactory solution with the resources available</w:t>
      </w:r>
    </w:p>
    <w:p w14:paraId="1E302032" w14:textId="77777777" w:rsidR="00301E20" w:rsidRDefault="00301E20" w:rsidP="00301E20">
      <w:pPr>
        <w:rPr>
          <w:rFonts w:ascii="Arial" w:hAnsi="Arial"/>
          <w:sz w:val="24"/>
        </w:rPr>
      </w:pPr>
    </w:p>
    <w:p w14:paraId="374FF1EF" w14:textId="06FF1A1F" w:rsidR="00301E20" w:rsidRDefault="00301E20" w:rsidP="00301E20">
      <w:pPr>
        <w:numPr>
          <w:ilvl w:val="0"/>
          <w:numId w:val="30"/>
        </w:numPr>
        <w:rPr>
          <w:rFonts w:ascii="Arial" w:hAnsi="Arial"/>
          <w:sz w:val="24"/>
        </w:rPr>
      </w:pPr>
      <w:r>
        <w:rPr>
          <w:rFonts w:ascii="Arial" w:hAnsi="Arial"/>
          <w:sz w:val="24"/>
        </w:rPr>
        <w:t xml:space="preserve">Carry out regular inspections of their areas of responsibility to ensure that equipment, and activities are safe and record these inspections </w:t>
      </w:r>
    </w:p>
    <w:p w14:paraId="11013A84" w14:textId="77777777" w:rsidR="00301E20" w:rsidRDefault="00301E20" w:rsidP="00301E20">
      <w:pPr>
        <w:rPr>
          <w:rFonts w:ascii="Arial" w:hAnsi="Arial"/>
          <w:sz w:val="24"/>
        </w:rPr>
      </w:pPr>
    </w:p>
    <w:p w14:paraId="772E8183" w14:textId="4AA356D3" w:rsidR="00301E20" w:rsidRDefault="00301E20" w:rsidP="7D8E0E53">
      <w:pPr>
        <w:numPr>
          <w:ilvl w:val="0"/>
          <w:numId w:val="30"/>
        </w:numPr>
        <w:rPr>
          <w:rFonts w:ascii="Arial" w:hAnsi="Arial"/>
          <w:sz w:val="24"/>
          <w:szCs w:val="24"/>
        </w:rPr>
      </w:pPr>
      <w:r w:rsidRPr="7D8E0E53">
        <w:rPr>
          <w:rFonts w:ascii="Arial" w:hAnsi="Arial"/>
          <w:sz w:val="24"/>
          <w:szCs w:val="24"/>
        </w:rPr>
        <w:t>Ensure the provision of sufficient information, instruction, training</w:t>
      </w:r>
      <w:r w:rsidR="00C149B7" w:rsidRPr="7D8E0E53">
        <w:rPr>
          <w:rFonts w:ascii="Arial" w:hAnsi="Arial"/>
          <w:sz w:val="24"/>
          <w:szCs w:val="24"/>
        </w:rPr>
        <w:t>, resource</w:t>
      </w:r>
      <w:r w:rsidRPr="7D8E0E53">
        <w:rPr>
          <w:rFonts w:ascii="Arial" w:hAnsi="Arial"/>
          <w:sz w:val="24"/>
          <w:szCs w:val="24"/>
        </w:rPr>
        <w:t xml:space="preserve"> and supervision to enable other staff and pupils to avoid hazards and contribute positively to their own health</w:t>
      </w:r>
      <w:r w:rsidR="00C149B7" w:rsidRPr="7D8E0E53">
        <w:rPr>
          <w:rFonts w:ascii="Arial" w:hAnsi="Arial"/>
          <w:sz w:val="24"/>
          <w:szCs w:val="24"/>
        </w:rPr>
        <w:t>,</w:t>
      </w:r>
      <w:r w:rsidRPr="7D8E0E53">
        <w:rPr>
          <w:rFonts w:ascii="Arial" w:hAnsi="Arial"/>
          <w:sz w:val="24"/>
          <w:szCs w:val="24"/>
        </w:rPr>
        <w:t xml:space="preserve"> safety</w:t>
      </w:r>
      <w:r w:rsidR="00C54B72" w:rsidRPr="7D8E0E53">
        <w:rPr>
          <w:rFonts w:ascii="Arial" w:hAnsi="Arial"/>
          <w:sz w:val="24"/>
          <w:szCs w:val="24"/>
        </w:rPr>
        <w:t xml:space="preserve"> and well-being</w:t>
      </w:r>
    </w:p>
    <w:p w14:paraId="4E2B7B32" w14:textId="77777777" w:rsidR="00301E20" w:rsidRDefault="00301E20" w:rsidP="00301E20">
      <w:pPr>
        <w:rPr>
          <w:rFonts w:ascii="Arial" w:hAnsi="Arial"/>
          <w:sz w:val="24"/>
        </w:rPr>
      </w:pPr>
    </w:p>
    <w:p w14:paraId="752209B3" w14:textId="27B19CF8" w:rsidR="00301E20" w:rsidRDefault="00301E20" w:rsidP="00301E20">
      <w:pPr>
        <w:numPr>
          <w:ilvl w:val="0"/>
          <w:numId w:val="30"/>
        </w:numPr>
        <w:rPr>
          <w:rFonts w:ascii="Arial" w:hAnsi="Arial"/>
          <w:sz w:val="24"/>
        </w:rPr>
      </w:pPr>
      <w:r>
        <w:rPr>
          <w:rFonts w:ascii="Arial" w:hAnsi="Arial"/>
          <w:sz w:val="24"/>
        </w:rPr>
        <w:t xml:space="preserve">Investigate any </w:t>
      </w:r>
      <w:r w:rsidR="003D06FE">
        <w:rPr>
          <w:rFonts w:ascii="Arial" w:hAnsi="Arial"/>
          <w:sz w:val="24"/>
        </w:rPr>
        <w:t>in</w:t>
      </w:r>
      <w:r>
        <w:rPr>
          <w:rFonts w:ascii="Arial" w:hAnsi="Arial"/>
          <w:sz w:val="24"/>
        </w:rPr>
        <w:t>cidents that occur within their area of responsibility</w:t>
      </w:r>
    </w:p>
    <w:p w14:paraId="46EEF2E0" w14:textId="77777777" w:rsidR="00A62B8D" w:rsidRDefault="00A62B8D" w:rsidP="00301E20">
      <w:pPr>
        <w:rPr>
          <w:rFonts w:ascii="Arial" w:hAnsi="Arial"/>
          <w:sz w:val="24"/>
        </w:rPr>
      </w:pPr>
    </w:p>
    <w:p w14:paraId="2D5DADE0" w14:textId="37C7E3EC" w:rsidR="00301E20" w:rsidRDefault="00301E20" w:rsidP="00F45436">
      <w:pPr>
        <w:pStyle w:val="Heading1"/>
      </w:pPr>
      <w:r>
        <w:t>Teachers</w:t>
      </w:r>
    </w:p>
    <w:p w14:paraId="04FAA919" w14:textId="77777777" w:rsidR="00A62B8D" w:rsidRDefault="00A62B8D" w:rsidP="00301E20">
      <w:pPr>
        <w:rPr>
          <w:rFonts w:ascii="Arial" w:hAnsi="Arial"/>
          <w:b/>
          <w:sz w:val="24"/>
        </w:rPr>
      </w:pPr>
    </w:p>
    <w:p w14:paraId="7DE42DA8" w14:textId="7AEE61D8" w:rsidR="00301E20" w:rsidRDefault="00A54837" w:rsidP="00301E20">
      <w:pPr>
        <w:rPr>
          <w:rFonts w:ascii="Arial" w:hAnsi="Arial"/>
          <w:sz w:val="24"/>
        </w:rPr>
      </w:pPr>
      <w:r>
        <w:rPr>
          <w:rFonts w:ascii="Arial" w:hAnsi="Arial"/>
          <w:sz w:val="24"/>
        </w:rPr>
        <w:t>T</w:t>
      </w:r>
      <w:r w:rsidR="00301E20">
        <w:rPr>
          <w:rFonts w:ascii="Arial" w:hAnsi="Arial"/>
          <w:sz w:val="24"/>
        </w:rPr>
        <w:t>eachers are expected to:</w:t>
      </w:r>
    </w:p>
    <w:p w14:paraId="35B88A95" w14:textId="77777777" w:rsidR="00301E20" w:rsidRDefault="00301E20" w:rsidP="00301E20">
      <w:pPr>
        <w:rPr>
          <w:rFonts w:ascii="Arial" w:hAnsi="Arial"/>
          <w:sz w:val="24"/>
        </w:rPr>
      </w:pPr>
    </w:p>
    <w:p w14:paraId="03A9360C" w14:textId="64EC00DC" w:rsidR="00301E20" w:rsidRDefault="00301E20" w:rsidP="00301E20">
      <w:pPr>
        <w:pStyle w:val="BodyTextIndent2"/>
        <w:numPr>
          <w:ilvl w:val="0"/>
          <w:numId w:val="31"/>
        </w:numPr>
        <w:jc w:val="left"/>
      </w:pPr>
      <w:r>
        <w:t xml:space="preserve">Exercise </w:t>
      </w:r>
      <w:r w:rsidR="00C54B72">
        <w:t xml:space="preserve">safe and </w:t>
      </w:r>
      <w:r>
        <w:t xml:space="preserve">effective supervision of their pupils, to know the </w:t>
      </w:r>
      <w:r w:rsidR="00C54B72">
        <w:t xml:space="preserve">related </w:t>
      </w:r>
      <w:r>
        <w:t>procedures</w:t>
      </w:r>
      <w:r w:rsidR="00A24112">
        <w:t>,</w:t>
      </w:r>
      <w:r>
        <w:t xml:space="preserve"> </w:t>
      </w:r>
      <w:r w:rsidR="00A62B8D">
        <w:t>e.g.,</w:t>
      </w:r>
      <w:r>
        <w:t xml:space="preserve"> fire, first aid</w:t>
      </w:r>
      <w:r w:rsidR="000956E1">
        <w:t xml:space="preserve">, </w:t>
      </w:r>
      <w:r w:rsidR="00D17053">
        <w:t>control me</w:t>
      </w:r>
      <w:r w:rsidR="00415F26">
        <w:t xml:space="preserve">asures within </w:t>
      </w:r>
      <w:r w:rsidR="000956E1">
        <w:t>lessons,</w:t>
      </w:r>
      <w:r>
        <w:t xml:space="preserve"> and other emergencies and to </w:t>
      </w:r>
      <w:r w:rsidR="00A7646F">
        <w:t>implement them</w:t>
      </w:r>
    </w:p>
    <w:p w14:paraId="0D8B1B84" w14:textId="77777777" w:rsidR="00301E20" w:rsidRDefault="00301E20" w:rsidP="00301E20">
      <w:pPr>
        <w:ind w:left="360"/>
        <w:rPr>
          <w:rFonts w:ascii="Arial" w:hAnsi="Arial"/>
          <w:sz w:val="24"/>
        </w:rPr>
      </w:pPr>
    </w:p>
    <w:p w14:paraId="2CAB506D" w14:textId="6FA96756" w:rsidR="00301E20" w:rsidRDefault="00301E20" w:rsidP="7D8E0E53">
      <w:pPr>
        <w:numPr>
          <w:ilvl w:val="0"/>
          <w:numId w:val="31"/>
        </w:numPr>
        <w:rPr>
          <w:rFonts w:ascii="Arial" w:hAnsi="Arial"/>
          <w:sz w:val="24"/>
          <w:szCs w:val="24"/>
        </w:rPr>
      </w:pPr>
      <w:r w:rsidRPr="7D8E0E53">
        <w:rPr>
          <w:rFonts w:ascii="Arial" w:hAnsi="Arial"/>
          <w:sz w:val="24"/>
          <w:szCs w:val="24"/>
        </w:rPr>
        <w:t xml:space="preserve">Follow the </w:t>
      </w:r>
      <w:r w:rsidR="005019C3" w:rsidRPr="7D8E0E53">
        <w:rPr>
          <w:rFonts w:ascii="Arial" w:hAnsi="Arial"/>
          <w:sz w:val="24"/>
          <w:szCs w:val="24"/>
        </w:rPr>
        <w:t>health</w:t>
      </w:r>
      <w:r w:rsidR="00A7646F" w:rsidRPr="7D8E0E53">
        <w:rPr>
          <w:rFonts w:ascii="Arial" w:hAnsi="Arial"/>
          <w:sz w:val="24"/>
          <w:szCs w:val="24"/>
        </w:rPr>
        <w:t>,</w:t>
      </w:r>
      <w:r w:rsidRPr="7D8E0E53">
        <w:rPr>
          <w:rFonts w:ascii="Arial" w:hAnsi="Arial"/>
          <w:sz w:val="24"/>
          <w:szCs w:val="24"/>
        </w:rPr>
        <w:t xml:space="preserve"> safety</w:t>
      </w:r>
      <w:r w:rsidR="00A7646F" w:rsidRPr="7D8E0E53">
        <w:rPr>
          <w:rFonts w:ascii="Arial" w:hAnsi="Arial"/>
          <w:sz w:val="24"/>
          <w:szCs w:val="24"/>
        </w:rPr>
        <w:t xml:space="preserve"> and well-being</w:t>
      </w:r>
      <w:r w:rsidRPr="7D8E0E53">
        <w:rPr>
          <w:rFonts w:ascii="Arial" w:hAnsi="Arial"/>
          <w:sz w:val="24"/>
          <w:szCs w:val="24"/>
        </w:rPr>
        <w:t xml:space="preserve"> measures in their own teaching areas as </w:t>
      </w:r>
      <w:r w:rsidR="0040469D" w:rsidRPr="7D8E0E53">
        <w:rPr>
          <w:rFonts w:ascii="Arial" w:hAnsi="Arial"/>
          <w:sz w:val="24"/>
          <w:szCs w:val="24"/>
        </w:rPr>
        <w:t>described</w:t>
      </w:r>
      <w:r w:rsidR="001675F0" w:rsidRPr="7D8E0E53">
        <w:rPr>
          <w:rFonts w:ascii="Arial" w:hAnsi="Arial"/>
          <w:sz w:val="24"/>
          <w:szCs w:val="24"/>
        </w:rPr>
        <w:t xml:space="preserve"> </w:t>
      </w:r>
      <w:r w:rsidRPr="7D8E0E53">
        <w:rPr>
          <w:rFonts w:ascii="Arial" w:hAnsi="Arial"/>
          <w:sz w:val="24"/>
          <w:szCs w:val="24"/>
        </w:rPr>
        <w:t xml:space="preserve">in the relevant procedures </w:t>
      </w:r>
    </w:p>
    <w:p w14:paraId="43392549" w14:textId="77777777" w:rsidR="00301E20" w:rsidRDefault="00301E20" w:rsidP="00301E20">
      <w:pPr>
        <w:ind w:left="360"/>
        <w:rPr>
          <w:rFonts w:ascii="Arial" w:hAnsi="Arial"/>
          <w:sz w:val="24"/>
        </w:rPr>
      </w:pPr>
    </w:p>
    <w:p w14:paraId="102EAFF9" w14:textId="0BC0189B" w:rsidR="00301E20" w:rsidRPr="001C75DD" w:rsidRDefault="00301E20" w:rsidP="001C75DD">
      <w:pPr>
        <w:numPr>
          <w:ilvl w:val="0"/>
          <w:numId w:val="31"/>
        </w:numPr>
        <w:rPr>
          <w:rFonts w:ascii="Arial" w:hAnsi="Arial"/>
          <w:sz w:val="24"/>
        </w:rPr>
      </w:pPr>
      <w:r>
        <w:rPr>
          <w:rFonts w:ascii="Arial" w:hAnsi="Arial"/>
          <w:sz w:val="24"/>
        </w:rPr>
        <w:t>Give clear oral and written instructions and warnings to pupils when necessary</w:t>
      </w:r>
    </w:p>
    <w:p w14:paraId="6A21A206" w14:textId="77777777" w:rsidR="00301E20" w:rsidRDefault="00301E20" w:rsidP="00301E20">
      <w:pPr>
        <w:numPr>
          <w:ilvl w:val="0"/>
          <w:numId w:val="31"/>
        </w:numPr>
        <w:rPr>
          <w:rFonts w:ascii="Arial" w:hAnsi="Arial"/>
          <w:sz w:val="24"/>
        </w:rPr>
      </w:pPr>
      <w:r>
        <w:rPr>
          <w:rFonts w:ascii="Arial" w:hAnsi="Arial"/>
          <w:sz w:val="24"/>
        </w:rPr>
        <w:t>Follow safe working procedures</w:t>
      </w:r>
    </w:p>
    <w:p w14:paraId="2751A45C" w14:textId="77777777" w:rsidR="00301E20" w:rsidRDefault="00301E20" w:rsidP="00301E20">
      <w:pPr>
        <w:ind w:left="360"/>
        <w:rPr>
          <w:rFonts w:ascii="Arial" w:hAnsi="Arial"/>
          <w:sz w:val="24"/>
        </w:rPr>
      </w:pPr>
    </w:p>
    <w:p w14:paraId="021B31A5" w14:textId="6C8B3B69" w:rsidR="00301E20" w:rsidRDefault="00301E20" w:rsidP="00301E20">
      <w:pPr>
        <w:numPr>
          <w:ilvl w:val="0"/>
          <w:numId w:val="31"/>
        </w:numPr>
        <w:rPr>
          <w:rFonts w:ascii="Arial" w:hAnsi="Arial"/>
          <w:sz w:val="24"/>
        </w:rPr>
      </w:pPr>
      <w:r>
        <w:rPr>
          <w:rFonts w:ascii="Arial" w:hAnsi="Arial"/>
          <w:sz w:val="24"/>
        </w:rPr>
        <w:t xml:space="preserve">Require the use of </w:t>
      </w:r>
      <w:r w:rsidR="003D06FE">
        <w:rPr>
          <w:rFonts w:ascii="Arial" w:hAnsi="Arial"/>
          <w:sz w:val="24"/>
        </w:rPr>
        <w:t xml:space="preserve">appropriate </w:t>
      </w:r>
      <w:r>
        <w:rPr>
          <w:rFonts w:ascii="Arial" w:hAnsi="Arial"/>
          <w:sz w:val="24"/>
        </w:rPr>
        <w:t xml:space="preserve">protective clothing and </w:t>
      </w:r>
      <w:r w:rsidR="00A3622F">
        <w:rPr>
          <w:rFonts w:ascii="Arial" w:hAnsi="Arial"/>
          <w:sz w:val="24"/>
        </w:rPr>
        <w:t xml:space="preserve">machinery </w:t>
      </w:r>
      <w:r>
        <w:rPr>
          <w:rFonts w:ascii="Arial" w:hAnsi="Arial"/>
          <w:sz w:val="24"/>
        </w:rPr>
        <w:t>guards</w:t>
      </w:r>
      <w:r w:rsidR="003D06FE">
        <w:rPr>
          <w:rFonts w:ascii="Arial" w:hAnsi="Arial"/>
          <w:sz w:val="24"/>
        </w:rPr>
        <w:t xml:space="preserve"> etc.,</w:t>
      </w:r>
      <w:r>
        <w:rPr>
          <w:rFonts w:ascii="Arial" w:hAnsi="Arial"/>
          <w:sz w:val="24"/>
        </w:rPr>
        <w:t xml:space="preserve"> where necessary</w:t>
      </w:r>
    </w:p>
    <w:p w14:paraId="684C40B6" w14:textId="77777777" w:rsidR="00301E20" w:rsidRDefault="00301E20" w:rsidP="00301E20">
      <w:pPr>
        <w:ind w:left="360"/>
        <w:rPr>
          <w:rFonts w:ascii="Arial" w:hAnsi="Arial"/>
          <w:sz w:val="24"/>
        </w:rPr>
      </w:pPr>
    </w:p>
    <w:p w14:paraId="505B61AE" w14:textId="7CA8EB63" w:rsidR="00301E20" w:rsidRDefault="00301E20" w:rsidP="00301E20">
      <w:pPr>
        <w:numPr>
          <w:ilvl w:val="0"/>
          <w:numId w:val="31"/>
        </w:numPr>
        <w:rPr>
          <w:rFonts w:ascii="Arial" w:hAnsi="Arial"/>
          <w:sz w:val="24"/>
        </w:rPr>
      </w:pPr>
      <w:r>
        <w:rPr>
          <w:rFonts w:ascii="Arial" w:hAnsi="Arial"/>
          <w:sz w:val="24"/>
        </w:rPr>
        <w:lastRenderedPageBreak/>
        <w:t xml:space="preserve">Make recommendations to their Headteacher or </w:t>
      </w:r>
      <w:r w:rsidR="002162D8">
        <w:rPr>
          <w:rFonts w:ascii="Arial" w:hAnsi="Arial"/>
          <w:sz w:val="24"/>
        </w:rPr>
        <w:t>manager regarding</w:t>
      </w:r>
      <w:r>
        <w:rPr>
          <w:rFonts w:ascii="Arial" w:hAnsi="Arial"/>
          <w:sz w:val="24"/>
        </w:rPr>
        <w:t xml:space="preserve"> equipment </w:t>
      </w:r>
      <w:r w:rsidR="004A49A7">
        <w:rPr>
          <w:rFonts w:ascii="Arial" w:hAnsi="Arial"/>
          <w:sz w:val="24"/>
        </w:rPr>
        <w:t xml:space="preserve">needs </w:t>
      </w:r>
      <w:r>
        <w:rPr>
          <w:rFonts w:ascii="Arial" w:hAnsi="Arial"/>
          <w:sz w:val="24"/>
        </w:rPr>
        <w:t xml:space="preserve">and improvements to </w:t>
      </w:r>
      <w:r w:rsidR="00813736">
        <w:rPr>
          <w:rFonts w:ascii="Arial" w:hAnsi="Arial"/>
          <w:sz w:val="24"/>
        </w:rPr>
        <w:t xml:space="preserve">the site, </w:t>
      </w:r>
      <w:r>
        <w:rPr>
          <w:rFonts w:ascii="Arial" w:hAnsi="Arial"/>
          <w:sz w:val="24"/>
        </w:rPr>
        <w:t>plant, tools, equipment or machinery</w:t>
      </w:r>
    </w:p>
    <w:p w14:paraId="5CBF3FB4" w14:textId="77777777" w:rsidR="00301E20" w:rsidRDefault="00301E20" w:rsidP="00301E20">
      <w:pPr>
        <w:ind w:left="360"/>
        <w:rPr>
          <w:rFonts w:ascii="Arial" w:hAnsi="Arial"/>
          <w:sz w:val="24"/>
        </w:rPr>
      </w:pPr>
    </w:p>
    <w:p w14:paraId="2FFBC105" w14:textId="509FF79F" w:rsidR="00301E20" w:rsidRDefault="00301E20" w:rsidP="00301E20">
      <w:pPr>
        <w:numPr>
          <w:ilvl w:val="0"/>
          <w:numId w:val="31"/>
        </w:numPr>
        <w:rPr>
          <w:rFonts w:ascii="Arial" w:hAnsi="Arial"/>
          <w:sz w:val="24"/>
        </w:rPr>
      </w:pPr>
      <w:r w:rsidRPr="00EB1149">
        <w:rPr>
          <w:rFonts w:ascii="Arial" w:hAnsi="Arial"/>
          <w:sz w:val="24"/>
        </w:rPr>
        <w:t xml:space="preserve">Integrate all relevant aspects of </w:t>
      </w:r>
      <w:r w:rsidR="004A3C98">
        <w:rPr>
          <w:rFonts w:ascii="Arial" w:hAnsi="Arial"/>
          <w:sz w:val="24"/>
        </w:rPr>
        <w:t xml:space="preserve">health, </w:t>
      </w:r>
      <w:r w:rsidRPr="00EB1149">
        <w:rPr>
          <w:rFonts w:ascii="Arial" w:hAnsi="Arial"/>
          <w:sz w:val="24"/>
        </w:rPr>
        <w:t>safety</w:t>
      </w:r>
      <w:r w:rsidR="004A3C98">
        <w:rPr>
          <w:rFonts w:ascii="Arial" w:hAnsi="Arial"/>
          <w:sz w:val="24"/>
        </w:rPr>
        <w:t xml:space="preserve"> and well-being</w:t>
      </w:r>
      <w:r w:rsidRPr="00EB1149">
        <w:rPr>
          <w:rFonts w:ascii="Arial" w:hAnsi="Arial"/>
          <w:sz w:val="24"/>
        </w:rPr>
        <w:t xml:space="preserve"> into the teaching process </w:t>
      </w:r>
    </w:p>
    <w:p w14:paraId="6828B47B" w14:textId="77777777" w:rsidR="00301E20" w:rsidRPr="00EB1149" w:rsidRDefault="00301E20" w:rsidP="00301E20">
      <w:pPr>
        <w:rPr>
          <w:rFonts w:ascii="Arial" w:hAnsi="Arial"/>
          <w:sz w:val="24"/>
        </w:rPr>
      </w:pPr>
    </w:p>
    <w:p w14:paraId="7CA0C073" w14:textId="3DBDCBC3" w:rsidR="00301E20" w:rsidRDefault="00301E20" w:rsidP="00301E20">
      <w:pPr>
        <w:numPr>
          <w:ilvl w:val="0"/>
          <w:numId w:val="31"/>
        </w:numPr>
        <w:rPr>
          <w:rFonts w:ascii="Arial" w:hAnsi="Arial"/>
          <w:sz w:val="24"/>
        </w:rPr>
      </w:pPr>
      <w:r>
        <w:rPr>
          <w:rFonts w:ascii="Arial" w:hAnsi="Arial"/>
          <w:sz w:val="24"/>
        </w:rPr>
        <w:t>Report all accidents, defects</w:t>
      </w:r>
      <w:r w:rsidR="008C234D">
        <w:rPr>
          <w:rFonts w:ascii="Arial" w:hAnsi="Arial"/>
          <w:sz w:val="24"/>
        </w:rPr>
        <w:t>,</w:t>
      </w:r>
      <w:r w:rsidR="009E0C9B">
        <w:rPr>
          <w:rFonts w:ascii="Arial" w:hAnsi="Arial"/>
          <w:sz w:val="24"/>
        </w:rPr>
        <w:t xml:space="preserve"> </w:t>
      </w:r>
      <w:r>
        <w:rPr>
          <w:rFonts w:ascii="Arial" w:hAnsi="Arial"/>
          <w:sz w:val="24"/>
        </w:rPr>
        <w:t>dangerous occurrences</w:t>
      </w:r>
      <w:r w:rsidR="001D2072">
        <w:rPr>
          <w:rFonts w:ascii="Arial" w:hAnsi="Arial"/>
          <w:sz w:val="24"/>
        </w:rPr>
        <w:t xml:space="preserve"> and</w:t>
      </w:r>
      <w:r w:rsidR="008C234D">
        <w:rPr>
          <w:rFonts w:ascii="Arial" w:hAnsi="Arial"/>
          <w:sz w:val="24"/>
        </w:rPr>
        <w:t xml:space="preserve"> near misses</w:t>
      </w:r>
      <w:r>
        <w:rPr>
          <w:rFonts w:ascii="Arial" w:hAnsi="Arial"/>
          <w:sz w:val="24"/>
        </w:rPr>
        <w:t xml:space="preserve"> to their manager</w:t>
      </w:r>
    </w:p>
    <w:p w14:paraId="50528157" w14:textId="77777777" w:rsidR="00F45436" w:rsidRDefault="00F45436" w:rsidP="00F45436">
      <w:pPr>
        <w:pStyle w:val="ListParagraph"/>
        <w:rPr>
          <w:rFonts w:ascii="Arial" w:hAnsi="Arial"/>
          <w:sz w:val="24"/>
        </w:rPr>
      </w:pPr>
    </w:p>
    <w:p w14:paraId="492FF839" w14:textId="77777777" w:rsidR="00F45436" w:rsidRDefault="00F45436" w:rsidP="00F45436">
      <w:pPr>
        <w:ind w:left="493"/>
        <w:rPr>
          <w:rFonts w:ascii="Arial" w:hAnsi="Arial"/>
          <w:sz w:val="24"/>
        </w:rPr>
      </w:pPr>
    </w:p>
    <w:p w14:paraId="3A7EF700" w14:textId="77777777" w:rsidR="00301E20" w:rsidRDefault="00301E20" w:rsidP="00F45436">
      <w:pPr>
        <w:pStyle w:val="Heading1"/>
      </w:pPr>
      <w:r>
        <w:t>Employee Consultation/Safety Representatives</w:t>
      </w:r>
    </w:p>
    <w:p w14:paraId="4206ED2A" w14:textId="77777777" w:rsidR="00A62B8D" w:rsidRDefault="00A62B8D" w:rsidP="00301E20">
      <w:pPr>
        <w:rPr>
          <w:rFonts w:ascii="Arial" w:hAnsi="Arial"/>
          <w:b/>
          <w:sz w:val="24"/>
        </w:rPr>
      </w:pPr>
    </w:p>
    <w:p w14:paraId="33D6A027" w14:textId="5EC3709B" w:rsidR="00301E20" w:rsidRDefault="00DA1858" w:rsidP="00301E20">
      <w:pPr>
        <w:pStyle w:val="BodyText2"/>
      </w:pPr>
      <w:r>
        <w:t xml:space="preserve">The Governing Body </w:t>
      </w:r>
      <w:r w:rsidR="00301E20">
        <w:t>believe that consulting employees on health</w:t>
      </w:r>
      <w:r w:rsidR="00D24644">
        <w:t>,</w:t>
      </w:r>
      <w:r w:rsidR="00301E20">
        <w:t xml:space="preserve"> safety</w:t>
      </w:r>
      <w:r w:rsidR="00D24644">
        <w:t xml:space="preserve"> and well-being</w:t>
      </w:r>
      <w:r w:rsidR="00301E20">
        <w:t xml:space="preserve"> matters is important in creating and maintaining a safe and healthy working environment. </w:t>
      </w:r>
    </w:p>
    <w:p w14:paraId="4BCADA40" w14:textId="77777777" w:rsidR="00301E20" w:rsidRDefault="00301E20" w:rsidP="00301E20">
      <w:pPr>
        <w:pStyle w:val="BodyText2"/>
      </w:pPr>
    </w:p>
    <w:p w14:paraId="40239A2C" w14:textId="55EDBF6A" w:rsidR="00301E20" w:rsidRDefault="00301E20" w:rsidP="00301E20">
      <w:pPr>
        <w:pStyle w:val="BodyText2"/>
      </w:pPr>
      <w:r>
        <w:t>Safety representatives of trade unions recognised by No</w:t>
      </w:r>
      <w:r w:rsidR="00DA1858">
        <w:t>rfolk County Council</w:t>
      </w:r>
      <w:r>
        <w:t xml:space="preserve"> will be consulted on all matters of health</w:t>
      </w:r>
      <w:r w:rsidR="00D24644">
        <w:t>,</w:t>
      </w:r>
      <w:r>
        <w:t xml:space="preserve"> safety</w:t>
      </w:r>
      <w:r w:rsidR="00D24644">
        <w:t xml:space="preserve"> and well-being</w:t>
      </w:r>
      <w:r>
        <w:t xml:space="preserve"> that may affect staff and on the provision of </w:t>
      </w:r>
      <w:r w:rsidR="00D24644">
        <w:t>related</w:t>
      </w:r>
      <w:r>
        <w:t xml:space="preserve"> information and training. Non-union staff will also be consulted directly or via their nominated Safety Representatives. </w:t>
      </w:r>
    </w:p>
    <w:p w14:paraId="30DE6A6B" w14:textId="77777777" w:rsidR="00301E20" w:rsidRDefault="00301E20" w:rsidP="00301E20">
      <w:pPr>
        <w:pStyle w:val="BodyText2"/>
      </w:pPr>
    </w:p>
    <w:p w14:paraId="5FA55BF1" w14:textId="3C66F41A" w:rsidR="00301E20" w:rsidRDefault="00301E20" w:rsidP="00301E20">
      <w:pPr>
        <w:pStyle w:val="BodyText2"/>
      </w:pPr>
      <w:r>
        <w:t xml:space="preserve">Before making any </w:t>
      </w:r>
      <w:r w:rsidR="005019C3">
        <w:t>decisions,</w:t>
      </w:r>
      <w:r>
        <w:t xml:space="preserve"> which could have health</w:t>
      </w:r>
      <w:r w:rsidR="00D24644">
        <w:t>,</w:t>
      </w:r>
      <w:r>
        <w:t xml:space="preserve"> safety</w:t>
      </w:r>
      <w:r w:rsidR="00D24644">
        <w:t xml:space="preserve"> and well-being</w:t>
      </w:r>
      <w:r>
        <w:t xml:space="preserve"> consequences for staff, the governing body will inform safety representatives about the proposed course of action and give them an opportunity to express their views</w:t>
      </w:r>
      <w:r w:rsidR="00361D19">
        <w:t xml:space="preserve"> and support the development</w:t>
      </w:r>
      <w:r>
        <w:t>.</w:t>
      </w:r>
    </w:p>
    <w:p w14:paraId="06488461" w14:textId="77777777" w:rsidR="00A62B8D" w:rsidRDefault="00A62B8D" w:rsidP="00301E20">
      <w:pPr>
        <w:pStyle w:val="BodyText2"/>
      </w:pPr>
    </w:p>
    <w:p w14:paraId="1230BCA2" w14:textId="77777777" w:rsidR="00A62B8D" w:rsidRDefault="00803B4B" w:rsidP="00F45436">
      <w:pPr>
        <w:pStyle w:val="Heading1"/>
      </w:pPr>
      <w:r>
        <w:t xml:space="preserve">All </w:t>
      </w:r>
      <w:r w:rsidR="00301E20">
        <w:t>Staff</w:t>
      </w:r>
    </w:p>
    <w:p w14:paraId="55A69890" w14:textId="1EC54D3C" w:rsidR="00301E20" w:rsidRDefault="00301E20" w:rsidP="00301E20">
      <w:pPr>
        <w:pStyle w:val="BodyText2"/>
      </w:pPr>
      <w:r>
        <w:rPr>
          <w:rFonts w:cs="Arial"/>
          <w:b/>
          <w:szCs w:val="24"/>
        </w:rPr>
        <w:br/>
      </w:r>
      <w:r>
        <w:t>All staff have individual responsibility to take reasonable care for the health</w:t>
      </w:r>
      <w:r w:rsidR="00361D19">
        <w:t>,</w:t>
      </w:r>
      <w:r>
        <w:t xml:space="preserve"> safety</w:t>
      </w:r>
      <w:r w:rsidR="00361D19">
        <w:t xml:space="preserve"> and well-being</w:t>
      </w:r>
      <w:r>
        <w:t xml:space="preserve"> of themselves and for others who may be affected by their acts or omissions. </w:t>
      </w:r>
      <w:r w:rsidR="005019C3">
        <w:t>They</w:t>
      </w:r>
      <w:r>
        <w:t xml:space="preserve"> must:</w:t>
      </w:r>
    </w:p>
    <w:p w14:paraId="3A5C9F15" w14:textId="0F9B0EAD" w:rsidR="0007645D" w:rsidRPr="001C75DD" w:rsidRDefault="005019C3" w:rsidP="00626406">
      <w:pPr>
        <w:pStyle w:val="DefinitionTerm"/>
        <w:numPr>
          <w:ilvl w:val="0"/>
          <w:numId w:val="53"/>
        </w:numPr>
        <w:spacing w:before="100" w:beforeAutospacing="1" w:after="100" w:afterAutospacing="1"/>
        <w:rPr>
          <w:rFonts w:ascii="Arial" w:hAnsi="Arial" w:cs="Arial"/>
          <w:snapToGrid/>
        </w:rPr>
      </w:pPr>
      <w:r>
        <w:rPr>
          <w:rFonts w:ascii="Arial" w:hAnsi="Arial" w:cs="Arial"/>
          <w:snapToGrid/>
        </w:rPr>
        <w:t>Always comply with the school’s</w:t>
      </w:r>
      <w:r w:rsidR="00E46C44">
        <w:rPr>
          <w:rFonts w:ascii="Arial" w:hAnsi="Arial" w:cs="Arial"/>
          <w:snapToGrid/>
        </w:rPr>
        <w:t>/trust’s</w:t>
      </w:r>
      <w:r>
        <w:rPr>
          <w:rFonts w:ascii="Arial" w:hAnsi="Arial" w:cs="Arial"/>
          <w:snapToGrid/>
        </w:rPr>
        <w:t xml:space="preserve"> health and safety - Our Commitments</w:t>
      </w:r>
      <w:r w:rsidR="00767E94">
        <w:rPr>
          <w:rFonts w:ascii="Arial" w:hAnsi="Arial" w:cs="Arial"/>
          <w:snapToGrid/>
        </w:rPr>
        <w:t xml:space="preserve"> statement</w:t>
      </w:r>
      <w:r>
        <w:rPr>
          <w:rFonts w:ascii="Arial" w:hAnsi="Arial" w:cs="Arial"/>
          <w:snapToGrid/>
        </w:rPr>
        <w:t>, and related procedures</w:t>
      </w:r>
      <w:r w:rsidR="0007645D">
        <w:rPr>
          <w:rFonts w:ascii="Arial" w:hAnsi="Arial" w:cs="Arial"/>
          <w:snapToGrid/>
        </w:rPr>
        <w:br/>
      </w:r>
    </w:p>
    <w:p w14:paraId="3C1E531D" w14:textId="55481D5A" w:rsidR="00301E20" w:rsidRDefault="00301E20" w:rsidP="00626406">
      <w:pPr>
        <w:pStyle w:val="DefinitionTerm"/>
        <w:numPr>
          <w:ilvl w:val="0"/>
          <w:numId w:val="53"/>
        </w:numPr>
        <w:spacing w:before="100" w:beforeAutospacing="1" w:after="100" w:afterAutospacing="1"/>
        <w:rPr>
          <w:rFonts w:ascii="Arial" w:hAnsi="Arial" w:cs="Arial"/>
          <w:snapToGrid/>
          <w:szCs w:val="24"/>
        </w:rPr>
      </w:pPr>
      <w:r>
        <w:rPr>
          <w:rFonts w:ascii="Arial" w:hAnsi="Arial" w:cs="Arial"/>
          <w:snapToGrid/>
        </w:rPr>
        <w:t>Co-operate with managers in complying with relevant health</w:t>
      </w:r>
      <w:r w:rsidR="00DE58D8">
        <w:rPr>
          <w:rFonts w:ascii="Arial" w:hAnsi="Arial" w:cs="Arial"/>
          <w:snapToGrid/>
        </w:rPr>
        <w:t>,</w:t>
      </w:r>
      <w:r>
        <w:rPr>
          <w:rFonts w:ascii="Arial" w:hAnsi="Arial" w:cs="Arial"/>
          <w:snapToGrid/>
        </w:rPr>
        <w:t xml:space="preserve"> safety</w:t>
      </w:r>
      <w:r w:rsidR="00DE58D8">
        <w:rPr>
          <w:rFonts w:ascii="Arial" w:hAnsi="Arial" w:cs="Arial"/>
          <w:snapToGrid/>
        </w:rPr>
        <w:t xml:space="preserve"> and well-being</w:t>
      </w:r>
      <w:r>
        <w:rPr>
          <w:rFonts w:ascii="Arial" w:hAnsi="Arial" w:cs="Arial"/>
          <w:snapToGrid/>
        </w:rPr>
        <w:t xml:space="preserve"> systems of work and procedures </w:t>
      </w:r>
      <w:r w:rsidR="0007645D">
        <w:rPr>
          <w:rFonts w:ascii="Arial" w:hAnsi="Arial" w:cs="Arial"/>
          <w:snapToGrid/>
        </w:rPr>
        <w:br/>
      </w:r>
    </w:p>
    <w:p w14:paraId="72674597" w14:textId="4A9ADF3C" w:rsidR="00301E20" w:rsidRDefault="00301E20" w:rsidP="00626406">
      <w:pPr>
        <w:pStyle w:val="DefinitionTerm"/>
        <w:numPr>
          <w:ilvl w:val="0"/>
          <w:numId w:val="53"/>
        </w:numPr>
        <w:spacing w:before="100" w:beforeAutospacing="1" w:after="100" w:afterAutospacing="1"/>
        <w:rPr>
          <w:rFonts w:ascii="Arial" w:hAnsi="Arial" w:cs="Arial"/>
        </w:rPr>
      </w:pPr>
      <w:r>
        <w:rPr>
          <w:rFonts w:ascii="Arial" w:hAnsi="Arial" w:cs="Arial"/>
        </w:rPr>
        <w:t xml:space="preserve">Use all work equipment and substances in accordance with </w:t>
      </w:r>
      <w:r w:rsidR="00DE58D8">
        <w:rPr>
          <w:rFonts w:ascii="Arial" w:hAnsi="Arial" w:cs="Arial"/>
        </w:rPr>
        <w:t>appr</w:t>
      </w:r>
      <w:r w:rsidR="00DC3105">
        <w:rPr>
          <w:rFonts w:ascii="Arial" w:hAnsi="Arial" w:cs="Arial"/>
        </w:rPr>
        <w:t xml:space="preserve">opriate </w:t>
      </w:r>
      <w:r>
        <w:rPr>
          <w:rFonts w:ascii="Arial" w:hAnsi="Arial" w:cs="Arial"/>
        </w:rPr>
        <w:t>instruction, training and information received</w:t>
      </w:r>
      <w:r w:rsidR="0007645D">
        <w:rPr>
          <w:rFonts w:ascii="Arial" w:hAnsi="Arial" w:cs="Arial"/>
        </w:rPr>
        <w:br/>
      </w:r>
    </w:p>
    <w:p w14:paraId="39DF048F" w14:textId="12EC1DE4" w:rsidR="00C60E3C" w:rsidRPr="00626406" w:rsidRDefault="00301E20" w:rsidP="00626406">
      <w:pPr>
        <w:pStyle w:val="DefinitionTerm"/>
        <w:numPr>
          <w:ilvl w:val="0"/>
          <w:numId w:val="53"/>
        </w:numPr>
        <w:spacing w:before="100" w:beforeAutospacing="1" w:after="100" w:afterAutospacing="1"/>
        <w:rPr>
          <w:rFonts w:ascii="Arial" w:hAnsi="Arial" w:cs="Arial"/>
        </w:rPr>
      </w:pPr>
      <w:r>
        <w:rPr>
          <w:rFonts w:ascii="Arial" w:hAnsi="Arial" w:cs="Arial"/>
        </w:rPr>
        <w:lastRenderedPageBreak/>
        <w:t>Wear, use, store, maintain and replace personal protective equipment as appropriate</w:t>
      </w:r>
    </w:p>
    <w:p w14:paraId="4BF86643" w14:textId="6CFA98F1" w:rsidR="00301E20" w:rsidRDefault="00301E20" w:rsidP="00626406">
      <w:pPr>
        <w:pStyle w:val="DefinitionTerm"/>
        <w:numPr>
          <w:ilvl w:val="0"/>
          <w:numId w:val="53"/>
        </w:numPr>
        <w:spacing w:before="100" w:beforeAutospacing="1" w:after="100" w:afterAutospacing="1"/>
        <w:rPr>
          <w:rFonts w:ascii="Arial" w:hAnsi="Arial" w:cs="Arial"/>
        </w:rPr>
      </w:pPr>
      <w:r>
        <w:rPr>
          <w:rFonts w:ascii="Arial" w:hAnsi="Arial" w:cs="Arial"/>
        </w:rPr>
        <w:t>Not intentionally misuse anything provided in the interests of health, safety and welfare</w:t>
      </w:r>
      <w:r w:rsidR="0007645D">
        <w:rPr>
          <w:rFonts w:ascii="Arial" w:hAnsi="Arial" w:cs="Arial"/>
        </w:rPr>
        <w:br/>
      </w:r>
    </w:p>
    <w:p w14:paraId="137804C4" w14:textId="6D1ECBFE" w:rsidR="00301E20" w:rsidRDefault="00301E20" w:rsidP="00626406">
      <w:pPr>
        <w:pStyle w:val="DefinitionTerm"/>
        <w:numPr>
          <w:ilvl w:val="0"/>
          <w:numId w:val="53"/>
        </w:numPr>
        <w:spacing w:before="100" w:beforeAutospacing="1" w:after="100" w:afterAutospacing="1"/>
        <w:rPr>
          <w:rFonts w:ascii="Arial" w:hAnsi="Arial" w:cs="Arial"/>
        </w:rPr>
      </w:pPr>
      <w:r>
        <w:rPr>
          <w:rFonts w:ascii="Arial" w:hAnsi="Arial" w:cs="Arial"/>
        </w:rPr>
        <w:t>Take part in and contribute to health</w:t>
      </w:r>
      <w:r w:rsidR="00DC3105">
        <w:rPr>
          <w:rFonts w:ascii="Arial" w:hAnsi="Arial" w:cs="Arial"/>
        </w:rPr>
        <w:t>,</w:t>
      </w:r>
      <w:r>
        <w:rPr>
          <w:rFonts w:ascii="Arial" w:hAnsi="Arial" w:cs="Arial"/>
        </w:rPr>
        <w:t xml:space="preserve"> safety</w:t>
      </w:r>
      <w:r w:rsidR="002132A0">
        <w:rPr>
          <w:rFonts w:ascii="Arial" w:hAnsi="Arial" w:cs="Arial"/>
        </w:rPr>
        <w:t xml:space="preserve"> and well-being</w:t>
      </w:r>
      <w:r>
        <w:rPr>
          <w:rFonts w:ascii="Arial" w:hAnsi="Arial" w:cs="Arial"/>
        </w:rPr>
        <w:t xml:space="preserve"> inspections, risk assessments etc. as appropriate</w:t>
      </w:r>
      <w:r w:rsidR="000A1B2B">
        <w:rPr>
          <w:rFonts w:ascii="Arial" w:hAnsi="Arial" w:cs="Arial"/>
        </w:rPr>
        <w:br/>
      </w:r>
    </w:p>
    <w:p w14:paraId="7E5B804E" w14:textId="5184D146" w:rsidR="00301E20" w:rsidRDefault="00301E20" w:rsidP="00626406">
      <w:pPr>
        <w:pStyle w:val="DefinitionTerm"/>
        <w:numPr>
          <w:ilvl w:val="0"/>
          <w:numId w:val="53"/>
        </w:numPr>
        <w:spacing w:before="100" w:beforeAutospacing="1" w:after="100" w:afterAutospacing="1"/>
        <w:rPr>
          <w:rFonts w:ascii="Arial" w:hAnsi="Arial" w:cs="Arial"/>
        </w:rPr>
      </w:pPr>
      <w:r>
        <w:rPr>
          <w:rFonts w:ascii="Arial" w:hAnsi="Arial" w:cs="Arial"/>
        </w:rPr>
        <w:t>Report all accidents (personal injury and vehicle), ill health, incidents of</w:t>
      </w:r>
      <w:r w:rsidR="00E46C44">
        <w:rPr>
          <w:rFonts w:ascii="Arial" w:hAnsi="Arial" w:cs="Arial"/>
        </w:rPr>
        <w:t xml:space="preserve"> abusive and violent behaviour</w:t>
      </w:r>
      <w:r>
        <w:rPr>
          <w:rFonts w:ascii="Arial" w:hAnsi="Arial" w:cs="Arial"/>
        </w:rPr>
        <w:t>, near misses, hazardous situations, general health and safety concerns, defective equipment or premises</w:t>
      </w:r>
      <w:r w:rsidR="000A1B2B">
        <w:rPr>
          <w:rFonts w:ascii="Arial" w:hAnsi="Arial" w:cs="Arial"/>
        </w:rPr>
        <w:br/>
      </w:r>
    </w:p>
    <w:p w14:paraId="3362D8A5" w14:textId="6AECB75C" w:rsidR="006D27D8" w:rsidRDefault="00301E20" w:rsidP="00626406">
      <w:pPr>
        <w:pStyle w:val="DefinitionTerm"/>
        <w:numPr>
          <w:ilvl w:val="0"/>
          <w:numId w:val="53"/>
        </w:numPr>
        <w:spacing w:before="100" w:beforeAutospacing="1" w:after="100" w:afterAutospacing="1"/>
        <w:rPr>
          <w:rFonts w:ascii="Arial" w:hAnsi="Arial"/>
          <w:b/>
        </w:rPr>
      </w:pPr>
      <w:r>
        <w:rPr>
          <w:rFonts w:ascii="Arial" w:hAnsi="Arial" w:cs="Arial"/>
        </w:rPr>
        <w:t>Attend all training relevant to their role</w:t>
      </w:r>
    </w:p>
    <w:p w14:paraId="60450BA2" w14:textId="5C473902" w:rsidR="00301E20" w:rsidRDefault="00301E20" w:rsidP="00F45436">
      <w:pPr>
        <w:pStyle w:val="Heading1"/>
      </w:pPr>
      <w:r>
        <w:t>Pupils</w:t>
      </w:r>
    </w:p>
    <w:p w14:paraId="73CE88D9" w14:textId="77777777" w:rsidR="00A62B8D" w:rsidRDefault="00A62B8D" w:rsidP="00301E20">
      <w:pPr>
        <w:rPr>
          <w:rFonts w:ascii="Arial" w:hAnsi="Arial"/>
          <w:b/>
          <w:sz w:val="24"/>
        </w:rPr>
      </w:pPr>
    </w:p>
    <w:p w14:paraId="53DC2C47" w14:textId="428B8C0D" w:rsidR="00301E20" w:rsidRDefault="00301E20" w:rsidP="00301E20">
      <w:pPr>
        <w:pStyle w:val="BodyText2"/>
      </w:pPr>
      <w:r>
        <w:t>Pupils, allowing for their age and aptitude, are expected to</w:t>
      </w:r>
      <w:r w:rsidR="00433969">
        <w:t xml:space="preserve"> be coached</w:t>
      </w:r>
      <w:r w:rsidR="005E0A5E">
        <w:t xml:space="preserve"> and supervised where appropriate,</w:t>
      </w:r>
      <w:r w:rsidR="00433969">
        <w:t xml:space="preserve"> </w:t>
      </w:r>
      <w:r w:rsidR="002C23D4">
        <w:t>in the following</w:t>
      </w:r>
      <w:r>
        <w:t>:</w:t>
      </w:r>
    </w:p>
    <w:p w14:paraId="409B853F" w14:textId="77777777" w:rsidR="00301E20" w:rsidRDefault="00301E20" w:rsidP="00301E20">
      <w:pPr>
        <w:pStyle w:val="BodyText2"/>
        <w:ind w:left="426" w:hanging="426"/>
      </w:pPr>
    </w:p>
    <w:p w14:paraId="2953997B" w14:textId="42CDFD5E" w:rsidR="00301E20" w:rsidRDefault="00301E20" w:rsidP="00301E20">
      <w:pPr>
        <w:pStyle w:val="BodyText2"/>
        <w:numPr>
          <w:ilvl w:val="0"/>
          <w:numId w:val="33"/>
        </w:numPr>
      </w:pPr>
      <w:r>
        <w:t>Tak</w:t>
      </w:r>
      <w:r w:rsidR="00A62B8D">
        <w:t>ing</w:t>
      </w:r>
      <w:r>
        <w:t xml:space="preserve"> personal responsibility for the health and safety of themselves and others</w:t>
      </w:r>
    </w:p>
    <w:p w14:paraId="25D53027" w14:textId="77777777" w:rsidR="00301E20" w:rsidRDefault="00301E20" w:rsidP="004B155A">
      <w:pPr>
        <w:pStyle w:val="BodyText2"/>
      </w:pPr>
    </w:p>
    <w:p w14:paraId="7EA50A7A" w14:textId="5C7BB9E2" w:rsidR="00301E20" w:rsidRDefault="00301E20" w:rsidP="00301E20">
      <w:pPr>
        <w:pStyle w:val="BodyText2"/>
        <w:numPr>
          <w:ilvl w:val="0"/>
          <w:numId w:val="33"/>
        </w:numPr>
        <w:rPr>
          <w:rFonts w:ascii="Garamond" w:hAnsi="Garamond"/>
        </w:rPr>
      </w:pPr>
      <w:r>
        <w:t xml:space="preserve">Observe all the health and safety </w:t>
      </w:r>
      <w:r w:rsidR="000A44F8">
        <w:t xml:space="preserve">requirements </w:t>
      </w:r>
      <w:r>
        <w:t>of the school</w:t>
      </w:r>
      <w:r w:rsidR="00E46C44">
        <w:t>/trust</w:t>
      </w:r>
      <w:r>
        <w:t xml:space="preserve"> and in particular the instructions of staff</w:t>
      </w:r>
      <w:r w:rsidR="007819BF">
        <w:t xml:space="preserve"> / supervision</w:t>
      </w:r>
      <w:r>
        <w:t xml:space="preserve"> </w:t>
      </w:r>
    </w:p>
    <w:p w14:paraId="1C8FE102" w14:textId="77777777" w:rsidR="00301E20" w:rsidRDefault="00301E20" w:rsidP="00301E20">
      <w:pPr>
        <w:pStyle w:val="BodyText2"/>
        <w:ind w:left="426" w:hanging="426"/>
      </w:pPr>
    </w:p>
    <w:p w14:paraId="5D3B2B61" w14:textId="7DA36C4D" w:rsidR="008F0D49" w:rsidRDefault="00301E20" w:rsidP="00B375C7">
      <w:pPr>
        <w:pStyle w:val="BodyText2"/>
        <w:numPr>
          <w:ilvl w:val="0"/>
          <w:numId w:val="33"/>
        </w:numPr>
      </w:pPr>
      <w:r>
        <w:t>Use and not wilfully misuse, neglect or interfere with things provided for their health and safety</w:t>
      </w:r>
      <w:r w:rsidR="008F0D49">
        <w:br/>
      </w:r>
    </w:p>
    <w:p w14:paraId="660415F8" w14:textId="336C474A" w:rsidR="00301E20" w:rsidRDefault="00B375C7" w:rsidP="00301E20">
      <w:pPr>
        <w:pStyle w:val="BodyText2"/>
        <w:numPr>
          <w:ilvl w:val="0"/>
          <w:numId w:val="33"/>
        </w:numPr>
      </w:pPr>
      <w:r>
        <w:t>The school should also seek to engage with carer</w:t>
      </w:r>
      <w:r w:rsidR="00A17D4E">
        <w:t>s or parents as appropriate</w:t>
      </w:r>
      <w:r w:rsidR="00A66CE9">
        <w:t xml:space="preserve"> to support safe and healthy behaviours.</w:t>
      </w:r>
    </w:p>
    <w:p w14:paraId="0EE274AC" w14:textId="77777777" w:rsidR="0030766D" w:rsidRPr="00A62B8D" w:rsidRDefault="0030766D" w:rsidP="0030766D">
      <w:pPr>
        <w:pStyle w:val="BodyText2"/>
        <w:ind w:left="493"/>
      </w:pPr>
    </w:p>
    <w:p w14:paraId="45CBB677" w14:textId="30A34639" w:rsidR="00301E20" w:rsidRPr="00F45436" w:rsidRDefault="003878F7" w:rsidP="00F45436">
      <w:pPr>
        <w:pStyle w:val="Heading1"/>
        <w:rPr>
          <w:sz w:val="28"/>
          <w:szCs w:val="28"/>
        </w:rPr>
      </w:pPr>
      <w:r w:rsidRPr="00F45436">
        <w:rPr>
          <w:sz w:val="28"/>
          <w:szCs w:val="28"/>
        </w:rPr>
        <w:t>Specific a</w:t>
      </w:r>
      <w:r w:rsidR="00AF4BF4" w:rsidRPr="00F45436">
        <w:rPr>
          <w:sz w:val="28"/>
          <w:szCs w:val="28"/>
        </w:rPr>
        <w:t>rrangements for health and safety</w:t>
      </w:r>
    </w:p>
    <w:p w14:paraId="48AA683C" w14:textId="77777777" w:rsidR="00A62B8D" w:rsidRDefault="00A62B8D" w:rsidP="00301E20">
      <w:pPr>
        <w:rPr>
          <w:rFonts w:ascii="Arial" w:hAnsi="Arial"/>
          <w:b/>
          <w:sz w:val="28"/>
        </w:rPr>
      </w:pPr>
    </w:p>
    <w:p w14:paraId="3323D83C" w14:textId="0D84563D" w:rsidR="00301E20" w:rsidRDefault="00301E20" w:rsidP="00301E20">
      <w:pPr>
        <w:pStyle w:val="BodyText2"/>
      </w:pPr>
      <w:r>
        <w:t>The following arrangements have been adopted to ensure compliance with the Governing Body’s - Our Commitments.</w:t>
      </w:r>
    </w:p>
    <w:p w14:paraId="6D122585" w14:textId="3F473875" w:rsidR="3CA10C76" w:rsidRDefault="3CA10C76" w:rsidP="3CA10C76">
      <w:pPr>
        <w:pStyle w:val="BodyText2"/>
        <w:rPr>
          <w:szCs w:val="24"/>
        </w:rPr>
      </w:pPr>
    </w:p>
    <w:p w14:paraId="26BD0400" w14:textId="0293138F" w:rsidR="00CD14B2" w:rsidRPr="00CD14B2" w:rsidRDefault="62A4290A" w:rsidP="00CD14B2">
      <w:pPr>
        <w:rPr>
          <w:rFonts w:ascii="Arial" w:hAnsi="Arial" w:cs="Arial"/>
          <w:sz w:val="24"/>
          <w:szCs w:val="24"/>
        </w:rPr>
      </w:pPr>
      <w:r w:rsidRPr="00CD14B2">
        <w:rPr>
          <w:rFonts w:ascii="Arial" w:hAnsi="Arial" w:cs="Arial"/>
          <w:sz w:val="24"/>
          <w:szCs w:val="24"/>
        </w:rPr>
        <w:t xml:space="preserve">The following areas </w:t>
      </w:r>
      <w:r w:rsidR="00184C80" w:rsidRPr="00CD14B2">
        <w:rPr>
          <w:rFonts w:ascii="Arial" w:hAnsi="Arial" w:cs="Arial"/>
          <w:sz w:val="24"/>
          <w:szCs w:val="24"/>
        </w:rPr>
        <w:t xml:space="preserve">of activity should </w:t>
      </w:r>
      <w:r w:rsidRPr="00CD14B2">
        <w:rPr>
          <w:rFonts w:ascii="Arial" w:hAnsi="Arial" w:cs="Arial"/>
          <w:sz w:val="24"/>
          <w:szCs w:val="24"/>
        </w:rPr>
        <w:t>have named people allocated for that task</w:t>
      </w:r>
      <w:r w:rsidR="00184C80" w:rsidRPr="00CD14B2">
        <w:rPr>
          <w:rFonts w:ascii="Arial" w:hAnsi="Arial" w:cs="Arial"/>
          <w:sz w:val="24"/>
          <w:szCs w:val="24"/>
        </w:rPr>
        <w:t xml:space="preserve"> following guidance and templates available on </w:t>
      </w:r>
      <w:hyperlink r:id="rId11" w:tgtFrame="_blank" w:tooltip="https://www.infospace.org.uk/" w:history="1">
        <w:r w:rsidR="00CD14B2" w:rsidRPr="00F45436">
          <w:rPr>
            <w:rStyle w:val="Hyperlink"/>
            <w:rFonts w:ascii="Arial" w:eastAsiaTheme="majorEastAsia" w:hAnsi="Arial" w:cs="Arial"/>
            <w:color w:val="000000" w:themeColor="text1"/>
            <w:sz w:val="24"/>
            <w:szCs w:val="24"/>
          </w:rPr>
          <w:t>InfoSpace</w:t>
        </w:r>
      </w:hyperlink>
      <w:r w:rsidR="008B30F7" w:rsidRPr="00F45436">
        <w:rPr>
          <w:rStyle w:val="Hyperlink"/>
          <w:rFonts w:ascii="Arial" w:eastAsiaTheme="majorEastAsia" w:hAnsi="Arial" w:cs="Arial"/>
          <w:color w:val="000000" w:themeColor="text1"/>
          <w:sz w:val="24"/>
          <w:szCs w:val="24"/>
        </w:rPr>
        <w:t>.</w:t>
      </w:r>
    </w:p>
    <w:p w14:paraId="012B49F2" w14:textId="3005169E" w:rsidR="00301E20" w:rsidRPr="00CD14B2" w:rsidRDefault="00301E20" w:rsidP="00301E20">
      <w:pPr>
        <w:pStyle w:val="BodyText2"/>
        <w:rPr>
          <w:szCs w:val="24"/>
        </w:rPr>
      </w:pPr>
    </w:p>
    <w:p w14:paraId="2410A7B5" w14:textId="77777777" w:rsidR="00A62B8D" w:rsidRDefault="00301E20" w:rsidP="00301E20">
      <w:pPr>
        <w:pStyle w:val="BodyText2"/>
        <w:rPr>
          <w:b/>
        </w:rPr>
      </w:pPr>
      <w:r w:rsidRPr="00CC0382">
        <w:rPr>
          <w:b/>
        </w:rPr>
        <w:t>Lead Governor</w:t>
      </w:r>
      <w:r w:rsidR="00E43B93">
        <w:rPr>
          <w:b/>
        </w:rPr>
        <w:t>/Trustee</w:t>
      </w:r>
      <w:r w:rsidRPr="00CC0382">
        <w:rPr>
          <w:b/>
        </w:rPr>
        <w:t xml:space="preserve"> for Health and Safety</w:t>
      </w:r>
    </w:p>
    <w:p w14:paraId="74C07BB6" w14:textId="230D90A1" w:rsidR="00301E20" w:rsidRPr="00F4344E" w:rsidRDefault="00301E20" w:rsidP="00301E20">
      <w:pPr>
        <w:pStyle w:val="BodyText2"/>
      </w:pPr>
      <w:r>
        <w:rPr>
          <w:b/>
        </w:rPr>
        <w:lastRenderedPageBreak/>
        <w:br/>
      </w:r>
      <w:r w:rsidRPr="00F4344E">
        <w:t xml:space="preserve">The lead governor with responsibility for </w:t>
      </w:r>
      <w:r>
        <w:t xml:space="preserve">scrutiny of </w:t>
      </w:r>
      <w:r w:rsidRPr="00F4344E">
        <w:t>health and safety</w:t>
      </w:r>
      <w:r>
        <w:t xml:space="preserve"> performance</w:t>
      </w:r>
      <w:r w:rsidR="006D27D8">
        <w:t xml:space="preserve"> is</w:t>
      </w:r>
      <w:r w:rsidR="00DA1858">
        <w:t xml:space="preserve"> Peter Barber</w:t>
      </w:r>
      <w:r w:rsidR="00931EAC">
        <w:t>.</w:t>
      </w:r>
      <w:r w:rsidRPr="00F4344E">
        <w:t xml:space="preserve"> </w:t>
      </w:r>
    </w:p>
    <w:p w14:paraId="1756FB2B" w14:textId="77777777" w:rsidR="00301E20" w:rsidRDefault="00301E20" w:rsidP="00301E20">
      <w:pPr>
        <w:pStyle w:val="BodyText2"/>
      </w:pPr>
    </w:p>
    <w:p w14:paraId="324F5E69" w14:textId="77777777" w:rsidR="00C60E3C" w:rsidRDefault="00C60E3C" w:rsidP="00301E20">
      <w:pPr>
        <w:pStyle w:val="BodyText2"/>
      </w:pPr>
    </w:p>
    <w:p w14:paraId="070CA5DF" w14:textId="7C27620F" w:rsidR="00521C68" w:rsidRDefault="00CB74D9" w:rsidP="00F45436">
      <w:pPr>
        <w:pStyle w:val="Heading1"/>
      </w:pPr>
      <w:r>
        <w:t>In</w:t>
      </w:r>
      <w:r w:rsidR="00E02F99">
        <w:t xml:space="preserve">cident </w:t>
      </w:r>
      <w:r w:rsidR="00992833">
        <w:t>Management</w:t>
      </w:r>
    </w:p>
    <w:p w14:paraId="4FA14839" w14:textId="77777777" w:rsidR="000A6282" w:rsidRDefault="000A6282" w:rsidP="00301E20">
      <w:pPr>
        <w:rPr>
          <w:rFonts w:ascii="Arial" w:hAnsi="Arial"/>
          <w:b/>
          <w:sz w:val="24"/>
        </w:rPr>
      </w:pPr>
    </w:p>
    <w:p w14:paraId="04467341" w14:textId="04965A9D" w:rsidR="00992833" w:rsidRDefault="00992833" w:rsidP="00301E20">
      <w:pPr>
        <w:rPr>
          <w:rFonts w:ascii="Arial" w:hAnsi="Arial"/>
          <w:sz w:val="24"/>
        </w:rPr>
      </w:pPr>
      <w:r>
        <w:rPr>
          <w:rFonts w:ascii="Arial" w:hAnsi="Arial"/>
          <w:b/>
          <w:sz w:val="24"/>
        </w:rPr>
        <w:t>Incident management wil</w:t>
      </w:r>
      <w:r w:rsidR="00F04AF9">
        <w:rPr>
          <w:rFonts w:ascii="Arial" w:hAnsi="Arial"/>
          <w:b/>
          <w:sz w:val="24"/>
        </w:rPr>
        <w:t xml:space="preserve">l be </w:t>
      </w:r>
      <w:r w:rsidR="00656D6D">
        <w:rPr>
          <w:rFonts w:ascii="Arial" w:hAnsi="Arial"/>
          <w:b/>
          <w:sz w:val="24"/>
        </w:rPr>
        <w:t>the overall responsibility of:</w:t>
      </w:r>
      <w:r w:rsidR="00DA1858">
        <w:rPr>
          <w:rFonts w:ascii="Arial" w:hAnsi="Arial"/>
          <w:b/>
          <w:sz w:val="24"/>
        </w:rPr>
        <w:t xml:space="preserve"> Jeannette Chaney</w:t>
      </w:r>
    </w:p>
    <w:p w14:paraId="05EF4CEB" w14:textId="77777777" w:rsidR="006D1C06" w:rsidRDefault="006D1C06" w:rsidP="00301E20">
      <w:pPr>
        <w:rPr>
          <w:rFonts w:ascii="Arial" w:hAnsi="Arial"/>
          <w:sz w:val="24"/>
        </w:rPr>
      </w:pPr>
    </w:p>
    <w:p w14:paraId="1B62CE8C" w14:textId="4A2FA434" w:rsidR="00DA0DF8" w:rsidRPr="00F45436" w:rsidRDefault="006D1C06" w:rsidP="00F45436">
      <w:pPr>
        <w:rPr>
          <w:rFonts w:ascii="Arial" w:hAnsi="Arial"/>
          <w:sz w:val="24"/>
        </w:rPr>
      </w:pPr>
      <w:r>
        <w:rPr>
          <w:rFonts w:ascii="Arial" w:hAnsi="Arial"/>
          <w:sz w:val="24"/>
        </w:rPr>
        <w:t xml:space="preserve">First aid </w:t>
      </w:r>
      <w:r w:rsidR="00095546">
        <w:rPr>
          <w:rFonts w:ascii="Arial" w:hAnsi="Arial"/>
          <w:sz w:val="24"/>
        </w:rPr>
        <w:t xml:space="preserve">risk assessment and management of provision </w:t>
      </w:r>
      <w:r w:rsidR="00DA1858">
        <w:rPr>
          <w:rFonts w:ascii="Arial" w:hAnsi="Arial"/>
          <w:sz w:val="24"/>
        </w:rPr>
        <w:t>is the responsibility of: Jeannette Chaney</w:t>
      </w:r>
    </w:p>
    <w:p w14:paraId="0B00A339" w14:textId="35300591" w:rsidR="00301E20" w:rsidRDefault="00301E20" w:rsidP="00F45436">
      <w:pPr>
        <w:pStyle w:val="Heading1"/>
      </w:pPr>
      <w:r w:rsidRPr="000A625C">
        <w:t>Risk Assessment</w:t>
      </w:r>
    </w:p>
    <w:p w14:paraId="1ADA9CE2" w14:textId="77777777" w:rsidR="000A6282" w:rsidRPr="000A625C" w:rsidRDefault="000A6282" w:rsidP="00301E20">
      <w:pPr>
        <w:rPr>
          <w:rFonts w:ascii="Arial" w:hAnsi="Arial"/>
          <w:b/>
          <w:sz w:val="24"/>
        </w:rPr>
      </w:pPr>
    </w:p>
    <w:p w14:paraId="32828299" w14:textId="4B2042A0" w:rsidR="00301E20" w:rsidRDefault="00301E20" w:rsidP="00301E20">
      <w:pPr>
        <w:rPr>
          <w:rFonts w:ascii="Arial" w:hAnsi="Arial" w:cs="YXKNT Z+ Helvetica Neue"/>
          <w:sz w:val="24"/>
          <w:szCs w:val="24"/>
        </w:rPr>
      </w:pPr>
      <w:r>
        <w:rPr>
          <w:rFonts w:ascii="Arial" w:hAnsi="Arial"/>
          <w:sz w:val="24"/>
        </w:rPr>
        <w:t xml:space="preserve">Risk Assessment </w:t>
      </w:r>
      <w:r w:rsidR="00684304">
        <w:rPr>
          <w:rFonts w:ascii="Arial" w:hAnsi="Arial"/>
          <w:sz w:val="24"/>
        </w:rPr>
        <w:t xml:space="preserve">of </w:t>
      </w:r>
      <w:r w:rsidR="009E0C9B">
        <w:rPr>
          <w:rFonts w:ascii="Arial" w:hAnsi="Arial"/>
          <w:sz w:val="24"/>
        </w:rPr>
        <w:t>work-related</w:t>
      </w:r>
      <w:r w:rsidR="00684304">
        <w:rPr>
          <w:rFonts w:ascii="Arial" w:hAnsi="Arial"/>
          <w:sz w:val="24"/>
        </w:rPr>
        <w:t xml:space="preserve"> activities, site safety</w:t>
      </w:r>
      <w:r w:rsidR="00521C68">
        <w:rPr>
          <w:rFonts w:ascii="Arial" w:hAnsi="Arial"/>
          <w:sz w:val="24"/>
        </w:rPr>
        <w:t>, infection control</w:t>
      </w:r>
      <w:r w:rsidR="00684304">
        <w:rPr>
          <w:rFonts w:ascii="Arial" w:hAnsi="Arial"/>
          <w:sz w:val="24"/>
        </w:rPr>
        <w:t xml:space="preserve"> </w:t>
      </w:r>
      <w:r w:rsidR="00865DDE">
        <w:rPr>
          <w:rFonts w:ascii="Arial" w:hAnsi="Arial"/>
          <w:sz w:val="24"/>
        </w:rPr>
        <w:t xml:space="preserve">and security </w:t>
      </w:r>
      <w:r>
        <w:rPr>
          <w:rFonts w:ascii="Arial" w:hAnsi="Arial"/>
          <w:sz w:val="24"/>
        </w:rPr>
        <w:t>will be coordinated by</w:t>
      </w:r>
      <w:r w:rsidR="00DA1858">
        <w:rPr>
          <w:rFonts w:ascii="Arial" w:hAnsi="Arial"/>
          <w:sz w:val="24"/>
        </w:rPr>
        <w:t>: Jeannette Chaney and Stu Claxton</w:t>
      </w:r>
      <w:r>
        <w:rPr>
          <w:rFonts w:ascii="Arial" w:hAnsi="Arial"/>
          <w:sz w:val="24"/>
        </w:rPr>
        <w:t xml:space="preserve">. They </w:t>
      </w:r>
      <w:r w:rsidRPr="006669D1">
        <w:rPr>
          <w:rFonts w:ascii="Arial" w:hAnsi="Arial" w:cs="YXKNT Z+ Helvetica Neue"/>
          <w:sz w:val="24"/>
          <w:szCs w:val="24"/>
        </w:rPr>
        <w:t>will be responsible for ensuring the action</w:t>
      </w:r>
      <w:r>
        <w:rPr>
          <w:rFonts w:ascii="Arial" w:hAnsi="Arial" w:cs="YXKNT Z+ Helvetica Neue"/>
          <w:sz w:val="24"/>
          <w:szCs w:val="24"/>
        </w:rPr>
        <w:t>s required are</w:t>
      </w:r>
      <w:r w:rsidRPr="006669D1">
        <w:rPr>
          <w:rFonts w:ascii="Arial" w:hAnsi="Arial" w:cs="YXKNT Z+ Helvetica Neue"/>
          <w:sz w:val="24"/>
          <w:szCs w:val="24"/>
        </w:rPr>
        <w:t xml:space="preserve"> implemented</w:t>
      </w:r>
      <w:r>
        <w:rPr>
          <w:rFonts w:ascii="Arial" w:hAnsi="Arial" w:cs="YXKNT Z+ Helvetica Neue"/>
          <w:sz w:val="24"/>
          <w:szCs w:val="24"/>
        </w:rPr>
        <w:t>.</w:t>
      </w:r>
    </w:p>
    <w:p w14:paraId="53D8E699" w14:textId="77777777" w:rsidR="00301E20" w:rsidRDefault="00301E20" w:rsidP="00301E20">
      <w:pPr>
        <w:rPr>
          <w:rFonts w:ascii="Arial" w:hAnsi="Arial"/>
          <w:b/>
          <w:sz w:val="24"/>
        </w:rPr>
      </w:pPr>
    </w:p>
    <w:p w14:paraId="43134C34" w14:textId="77777777" w:rsidR="00301E20" w:rsidRDefault="00301E20" w:rsidP="00F45436">
      <w:pPr>
        <w:pStyle w:val="Heading1"/>
      </w:pPr>
      <w:r w:rsidRPr="000A625C">
        <w:t>Fire Safety</w:t>
      </w:r>
    </w:p>
    <w:p w14:paraId="4497BA9A" w14:textId="77777777" w:rsidR="000A6282" w:rsidRPr="000A625C" w:rsidRDefault="000A6282" w:rsidP="00301E20">
      <w:pPr>
        <w:rPr>
          <w:rFonts w:ascii="Arial" w:hAnsi="Arial"/>
          <w:b/>
          <w:sz w:val="24"/>
        </w:rPr>
      </w:pPr>
    </w:p>
    <w:p w14:paraId="565F51D0" w14:textId="35A465E0" w:rsidR="00301E20" w:rsidRDefault="00301E20" w:rsidP="00301E20">
      <w:pPr>
        <w:rPr>
          <w:rFonts w:ascii="Arial" w:hAnsi="Arial"/>
          <w:sz w:val="24"/>
        </w:rPr>
      </w:pPr>
      <w:r>
        <w:rPr>
          <w:rFonts w:ascii="Arial" w:hAnsi="Arial"/>
          <w:sz w:val="24"/>
        </w:rPr>
        <w:t xml:space="preserve">A </w:t>
      </w:r>
      <w:r w:rsidR="009B5D89">
        <w:rPr>
          <w:rFonts w:ascii="Arial" w:hAnsi="Arial"/>
          <w:sz w:val="24"/>
        </w:rPr>
        <w:t xml:space="preserve">fire plan, </w:t>
      </w:r>
      <w:r>
        <w:rPr>
          <w:rFonts w:ascii="Arial" w:hAnsi="Arial"/>
          <w:sz w:val="24"/>
        </w:rPr>
        <w:t>fire risk assessment</w:t>
      </w:r>
      <w:r w:rsidR="004737CB">
        <w:rPr>
          <w:rFonts w:ascii="Arial" w:hAnsi="Arial"/>
          <w:sz w:val="24"/>
        </w:rPr>
        <w:t xml:space="preserve">, and associated </w:t>
      </w:r>
      <w:r w:rsidR="009B5D89">
        <w:rPr>
          <w:rFonts w:ascii="Arial" w:hAnsi="Arial"/>
          <w:sz w:val="24"/>
        </w:rPr>
        <w:t xml:space="preserve">evacuation </w:t>
      </w:r>
      <w:r w:rsidR="004737CB">
        <w:rPr>
          <w:rFonts w:ascii="Arial" w:hAnsi="Arial"/>
          <w:sz w:val="24"/>
        </w:rPr>
        <w:t>plans</w:t>
      </w:r>
      <w:r>
        <w:rPr>
          <w:rFonts w:ascii="Arial" w:hAnsi="Arial"/>
          <w:sz w:val="24"/>
        </w:rPr>
        <w:t xml:space="preserve"> will be carried out</w:t>
      </w:r>
      <w:r w:rsidR="009B5D89">
        <w:rPr>
          <w:rFonts w:ascii="Arial" w:hAnsi="Arial"/>
          <w:sz w:val="24"/>
        </w:rPr>
        <w:t xml:space="preserve"> and developed</w:t>
      </w:r>
      <w:r>
        <w:rPr>
          <w:rFonts w:ascii="Arial" w:hAnsi="Arial"/>
          <w:sz w:val="24"/>
        </w:rPr>
        <w:t xml:space="preserve"> for the premises</w:t>
      </w:r>
      <w:r w:rsidR="009B5D89">
        <w:rPr>
          <w:rFonts w:ascii="Arial" w:hAnsi="Arial"/>
          <w:sz w:val="24"/>
        </w:rPr>
        <w:t xml:space="preserve"> (including fire drills)</w:t>
      </w:r>
      <w:r>
        <w:rPr>
          <w:rFonts w:ascii="Arial" w:hAnsi="Arial"/>
          <w:sz w:val="24"/>
        </w:rPr>
        <w:t xml:space="preserve"> by</w:t>
      </w:r>
      <w:r w:rsidR="00DA1858">
        <w:rPr>
          <w:rFonts w:ascii="Arial" w:hAnsi="Arial"/>
          <w:sz w:val="24"/>
        </w:rPr>
        <w:t xml:space="preserve"> Jeannette Chaney, Stu Claxton and Laura Gorman</w:t>
      </w:r>
      <w:r w:rsidR="00CD14B2">
        <w:rPr>
          <w:rFonts w:ascii="Arial" w:hAnsi="Arial"/>
          <w:sz w:val="24"/>
        </w:rPr>
        <w:t>.</w:t>
      </w:r>
    </w:p>
    <w:p w14:paraId="21D27A1F" w14:textId="77777777" w:rsidR="00301E20" w:rsidRDefault="00301E20" w:rsidP="00301E20">
      <w:pPr>
        <w:rPr>
          <w:rFonts w:ascii="Arial" w:hAnsi="Arial"/>
          <w:sz w:val="24"/>
        </w:rPr>
      </w:pPr>
    </w:p>
    <w:p w14:paraId="22A3BDC5" w14:textId="77777777" w:rsidR="00301E20" w:rsidRDefault="00301E20" w:rsidP="00F45436">
      <w:pPr>
        <w:pStyle w:val="Heading1"/>
      </w:pPr>
      <w:r w:rsidRPr="000A625C">
        <w:t>Manual Handling</w:t>
      </w:r>
    </w:p>
    <w:p w14:paraId="6EF0952F" w14:textId="77777777" w:rsidR="000A6282" w:rsidRPr="000A625C" w:rsidRDefault="000A6282" w:rsidP="00301E20">
      <w:pPr>
        <w:rPr>
          <w:rFonts w:ascii="Arial" w:hAnsi="Arial"/>
          <w:b/>
          <w:sz w:val="24"/>
        </w:rPr>
      </w:pPr>
    </w:p>
    <w:p w14:paraId="7EB4057B" w14:textId="3354FC85" w:rsidR="00301E20" w:rsidRPr="0003730C" w:rsidRDefault="00301E20" w:rsidP="00301E20">
      <w:pPr>
        <w:pStyle w:val="BodyText2"/>
        <w:rPr>
          <w:color w:val="0000FF"/>
        </w:rPr>
      </w:pPr>
      <w:r>
        <w:t>Manual handling risk assessments will be carried out by</w:t>
      </w:r>
      <w:r w:rsidR="00DA1858">
        <w:t xml:space="preserve"> Jeannette Chaney, Laura Gorman</w:t>
      </w:r>
      <w:r w:rsidR="00CD14B2">
        <w:t>.</w:t>
      </w:r>
    </w:p>
    <w:p w14:paraId="5B43347F" w14:textId="77777777" w:rsidR="00301E20" w:rsidRDefault="00301E20" w:rsidP="00301E20">
      <w:pPr>
        <w:pStyle w:val="BodyText2"/>
      </w:pPr>
    </w:p>
    <w:p w14:paraId="3C41CCDF" w14:textId="77777777" w:rsidR="00301E20" w:rsidRDefault="00301E20" w:rsidP="00F45436">
      <w:pPr>
        <w:pStyle w:val="Heading1"/>
      </w:pPr>
      <w:r w:rsidRPr="000A625C">
        <w:t>Computers and Workstations</w:t>
      </w:r>
    </w:p>
    <w:p w14:paraId="4DD09E29" w14:textId="77777777" w:rsidR="000A6282" w:rsidRPr="000A625C" w:rsidRDefault="000A6282" w:rsidP="00301E20">
      <w:pPr>
        <w:rPr>
          <w:rFonts w:ascii="Arial" w:hAnsi="Arial"/>
          <w:b/>
          <w:sz w:val="24"/>
        </w:rPr>
      </w:pPr>
    </w:p>
    <w:p w14:paraId="435D4D98" w14:textId="52C3625C" w:rsidR="00301E20" w:rsidRDefault="00301E20" w:rsidP="00301E20">
      <w:pPr>
        <w:rPr>
          <w:rFonts w:ascii="Arial" w:hAnsi="Arial"/>
          <w:sz w:val="24"/>
        </w:rPr>
      </w:pPr>
      <w:r>
        <w:rPr>
          <w:rFonts w:ascii="Arial" w:hAnsi="Arial"/>
          <w:sz w:val="24"/>
        </w:rPr>
        <w:t>Computer and workstation risk assessments</w:t>
      </w:r>
      <w:r w:rsidR="000A6282">
        <w:rPr>
          <w:rFonts w:ascii="Arial" w:hAnsi="Arial"/>
          <w:sz w:val="24"/>
        </w:rPr>
        <w:t xml:space="preserve"> (Display Screen Equipment- DSE)</w:t>
      </w:r>
      <w:r>
        <w:rPr>
          <w:rFonts w:ascii="Arial" w:hAnsi="Arial"/>
          <w:sz w:val="24"/>
        </w:rPr>
        <w:t xml:space="preserve"> will be carried out by</w:t>
      </w:r>
      <w:r w:rsidR="00DA1858">
        <w:rPr>
          <w:rFonts w:ascii="Arial" w:hAnsi="Arial"/>
          <w:sz w:val="24"/>
        </w:rPr>
        <w:t xml:space="preserve"> Jeannette Chaney</w:t>
      </w:r>
      <w:r>
        <w:rPr>
          <w:rFonts w:ascii="Arial" w:hAnsi="Arial"/>
          <w:sz w:val="24"/>
        </w:rPr>
        <w:t>.</w:t>
      </w:r>
    </w:p>
    <w:p w14:paraId="786A921A" w14:textId="2B73D5F3" w:rsidR="00E27D4E" w:rsidRDefault="00E27D4E" w:rsidP="00301E20">
      <w:pPr>
        <w:rPr>
          <w:rFonts w:ascii="Arial" w:hAnsi="Arial"/>
          <w:sz w:val="24"/>
        </w:rPr>
      </w:pPr>
    </w:p>
    <w:p w14:paraId="6FF5003F" w14:textId="77777777" w:rsidR="000A6282" w:rsidRDefault="00E27D4E" w:rsidP="00F45436">
      <w:pPr>
        <w:pStyle w:val="Heading1"/>
      </w:pPr>
      <w:r>
        <w:t>Home Working</w:t>
      </w:r>
    </w:p>
    <w:p w14:paraId="564B63B6" w14:textId="5337616C" w:rsidR="00E27D4E" w:rsidRDefault="00E27D4E" w:rsidP="00E27D4E">
      <w:pPr>
        <w:rPr>
          <w:rFonts w:ascii="Arial" w:hAnsi="Arial" w:cs="Arial"/>
          <w:sz w:val="24"/>
          <w:szCs w:val="24"/>
        </w:rPr>
      </w:pPr>
      <w:r w:rsidRPr="00ED60AC">
        <w:rPr>
          <w:rFonts w:ascii="Arial" w:hAnsi="Arial"/>
          <w:sz w:val="24"/>
          <w:szCs w:val="24"/>
        </w:rPr>
        <w:br/>
      </w:r>
      <w:r>
        <w:rPr>
          <w:rFonts w:ascii="Arial" w:hAnsi="Arial"/>
          <w:sz w:val="24"/>
        </w:rPr>
        <w:t>Assessment of the risks of staff working from home will be carried out by</w:t>
      </w:r>
      <w:r w:rsidR="00DA1858">
        <w:rPr>
          <w:rFonts w:ascii="Arial" w:hAnsi="Arial"/>
          <w:sz w:val="24"/>
        </w:rPr>
        <w:t xml:space="preserve"> Jeannette Chaney</w:t>
      </w:r>
      <w:r>
        <w:rPr>
          <w:rFonts w:ascii="Arial" w:hAnsi="Arial"/>
          <w:sz w:val="24"/>
        </w:rPr>
        <w:t>.</w:t>
      </w:r>
      <w:r w:rsidRPr="003730F6">
        <w:rPr>
          <w:rFonts w:ascii="Arial" w:hAnsi="Arial" w:cs="Arial"/>
          <w:sz w:val="24"/>
          <w:szCs w:val="24"/>
        </w:rPr>
        <w:t xml:space="preserve"> </w:t>
      </w:r>
    </w:p>
    <w:p w14:paraId="15E39157" w14:textId="77777777" w:rsidR="00E27D4E" w:rsidRPr="0003730C" w:rsidRDefault="00E27D4E" w:rsidP="00301E20">
      <w:pPr>
        <w:rPr>
          <w:rFonts w:ascii="Arial" w:hAnsi="Arial"/>
          <w:color w:val="0000FF"/>
          <w:sz w:val="24"/>
        </w:rPr>
      </w:pPr>
    </w:p>
    <w:p w14:paraId="7A9C3C22" w14:textId="3253D0AB" w:rsidR="00301E20" w:rsidRDefault="00301E20" w:rsidP="00F45436">
      <w:pPr>
        <w:pStyle w:val="Heading1"/>
      </w:pPr>
      <w:r w:rsidRPr="000A625C">
        <w:lastRenderedPageBreak/>
        <w:t>Hazardous Substances</w:t>
      </w:r>
    </w:p>
    <w:p w14:paraId="2565D91C" w14:textId="77777777" w:rsidR="00DA1858" w:rsidRDefault="00DA1858" w:rsidP="00301E20">
      <w:pPr>
        <w:pStyle w:val="BodyText2"/>
        <w:tabs>
          <w:tab w:val="left" w:pos="2410"/>
        </w:tabs>
        <w:rPr>
          <w:b/>
        </w:rPr>
      </w:pPr>
    </w:p>
    <w:p w14:paraId="56BBEBBF" w14:textId="71D6704E" w:rsidR="00301E20" w:rsidRDefault="00DA1858" w:rsidP="00301E20">
      <w:pPr>
        <w:pStyle w:val="BodyText2"/>
        <w:tabs>
          <w:tab w:val="left" w:pos="2410"/>
        </w:tabs>
      </w:pPr>
      <w:r>
        <w:rPr>
          <w:b/>
        </w:rPr>
        <w:t xml:space="preserve">Christine Cann </w:t>
      </w:r>
      <w:r w:rsidR="00301E20">
        <w:t>will identify hazardous substances</w:t>
      </w:r>
      <w:r w:rsidR="00A9363C">
        <w:t>, and ensure that the appropriate assessments</w:t>
      </w:r>
      <w:r w:rsidR="004717F5">
        <w:t xml:space="preserve"> are available and implemented</w:t>
      </w:r>
      <w:r w:rsidR="00301E20">
        <w:t xml:space="preserve"> </w:t>
      </w:r>
    </w:p>
    <w:p w14:paraId="024FE0EC" w14:textId="77777777" w:rsidR="00301E20" w:rsidRDefault="00301E20" w:rsidP="00301E20">
      <w:pPr>
        <w:pStyle w:val="BodyText2"/>
        <w:tabs>
          <w:tab w:val="left" w:pos="2410"/>
        </w:tabs>
      </w:pPr>
    </w:p>
    <w:p w14:paraId="0295A3F0" w14:textId="77777777" w:rsidR="001C12EA" w:rsidRDefault="00E80650" w:rsidP="00F45436">
      <w:pPr>
        <w:pStyle w:val="Heading1"/>
      </w:pPr>
      <w:r>
        <w:t xml:space="preserve">Behaviour </w:t>
      </w:r>
      <w:r w:rsidR="00801992">
        <w:t>Management</w:t>
      </w:r>
    </w:p>
    <w:p w14:paraId="4D746BBD" w14:textId="7D315396" w:rsidR="00301E20" w:rsidRPr="003730F6" w:rsidRDefault="00301E20" w:rsidP="00301E20">
      <w:pPr>
        <w:rPr>
          <w:rFonts w:ascii="Arial" w:hAnsi="Arial" w:cs="Arial"/>
          <w:sz w:val="24"/>
          <w:szCs w:val="24"/>
        </w:rPr>
      </w:pPr>
      <w:r w:rsidRPr="00ED60AC">
        <w:rPr>
          <w:rFonts w:ascii="Arial" w:hAnsi="Arial"/>
          <w:sz w:val="24"/>
          <w:szCs w:val="24"/>
        </w:rPr>
        <w:br/>
      </w:r>
      <w:r>
        <w:rPr>
          <w:rFonts w:ascii="Arial" w:hAnsi="Arial"/>
          <w:sz w:val="24"/>
        </w:rPr>
        <w:t xml:space="preserve">Assessment of the risks of </w:t>
      </w:r>
      <w:r w:rsidR="00E80650">
        <w:rPr>
          <w:rFonts w:ascii="Arial" w:hAnsi="Arial"/>
          <w:sz w:val="24"/>
        </w:rPr>
        <w:t xml:space="preserve">abusive </w:t>
      </w:r>
      <w:r w:rsidR="00613789">
        <w:rPr>
          <w:rFonts w:ascii="Arial" w:hAnsi="Arial"/>
          <w:sz w:val="24"/>
        </w:rPr>
        <w:t>/</w:t>
      </w:r>
      <w:r w:rsidR="00E80650">
        <w:rPr>
          <w:rFonts w:ascii="Arial" w:hAnsi="Arial"/>
          <w:sz w:val="24"/>
        </w:rPr>
        <w:t xml:space="preserve"> violent behaviour</w:t>
      </w:r>
      <w:r w:rsidR="00613789">
        <w:rPr>
          <w:rFonts w:ascii="Arial" w:hAnsi="Arial"/>
          <w:sz w:val="24"/>
        </w:rPr>
        <w:t xml:space="preserve"> (voluntary / involuntary)</w:t>
      </w:r>
      <w:r w:rsidR="00E80650">
        <w:rPr>
          <w:rFonts w:ascii="Arial" w:hAnsi="Arial"/>
          <w:sz w:val="24"/>
        </w:rPr>
        <w:t xml:space="preserve"> </w:t>
      </w:r>
      <w:r>
        <w:rPr>
          <w:rFonts w:ascii="Arial" w:hAnsi="Arial"/>
          <w:sz w:val="24"/>
        </w:rPr>
        <w:t>to staff</w:t>
      </w:r>
      <w:r w:rsidR="00613789">
        <w:rPr>
          <w:rFonts w:ascii="Arial" w:hAnsi="Arial"/>
          <w:sz w:val="24"/>
        </w:rPr>
        <w:t xml:space="preserve"> / others</w:t>
      </w:r>
      <w:r>
        <w:rPr>
          <w:rFonts w:ascii="Arial" w:hAnsi="Arial"/>
          <w:sz w:val="24"/>
        </w:rPr>
        <w:t xml:space="preserve"> will be carried out by</w:t>
      </w:r>
      <w:r w:rsidR="00DA1858">
        <w:rPr>
          <w:rFonts w:ascii="Arial" w:hAnsi="Arial"/>
          <w:sz w:val="24"/>
        </w:rPr>
        <w:t xml:space="preserve"> Laura Gorman, Jeannette Chaney</w:t>
      </w:r>
      <w:r w:rsidR="00372D75">
        <w:rPr>
          <w:rFonts w:ascii="Arial" w:hAnsi="Arial"/>
          <w:sz w:val="24"/>
        </w:rPr>
        <w:t xml:space="preserve">. </w:t>
      </w:r>
      <w:r w:rsidRPr="003730F6">
        <w:rPr>
          <w:rFonts w:ascii="Arial" w:hAnsi="Arial" w:cs="Arial"/>
          <w:sz w:val="24"/>
          <w:szCs w:val="24"/>
        </w:rPr>
        <w:t>This assessment cross-refers to the school’s behaviour policy</w:t>
      </w:r>
      <w:r w:rsidR="00DA53A2">
        <w:rPr>
          <w:rFonts w:ascii="Arial" w:hAnsi="Arial" w:cs="Arial"/>
          <w:sz w:val="24"/>
          <w:szCs w:val="24"/>
        </w:rPr>
        <w:t xml:space="preserve"> and should consider behaviour related risks</w:t>
      </w:r>
      <w:r w:rsidRPr="003730F6">
        <w:rPr>
          <w:rFonts w:ascii="Arial" w:hAnsi="Arial" w:cs="Arial"/>
          <w:sz w:val="24"/>
          <w:szCs w:val="24"/>
        </w:rPr>
        <w:t>.</w:t>
      </w:r>
    </w:p>
    <w:p w14:paraId="06561FBC" w14:textId="77777777" w:rsidR="00301E20" w:rsidRDefault="00301E20" w:rsidP="00301E20">
      <w:pPr>
        <w:rPr>
          <w:rFonts w:ascii="Arial" w:hAnsi="Arial"/>
          <w:sz w:val="24"/>
        </w:rPr>
      </w:pPr>
    </w:p>
    <w:p w14:paraId="543A190B" w14:textId="77777777" w:rsidR="001C12EA" w:rsidRDefault="00301E20" w:rsidP="00F45436">
      <w:pPr>
        <w:pStyle w:val="Heading1"/>
      </w:pPr>
      <w:r>
        <w:t>Lone Working</w:t>
      </w:r>
    </w:p>
    <w:p w14:paraId="310C3342" w14:textId="191ACE13" w:rsidR="00301E20" w:rsidRPr="003730F6" w:rsidRDefault="00301E20" w:rsidP="00301E20">
      <w:pPr>
        <w:rPr>
          <w:rFonts w:ascii="Arial" w:hAnsi="Arial" w:cs="Arial"/>
          <w:sz w:val="24"/>
          <w:szCs w:val="24"/>
        </w:rPr>
      </w:pPr>
      <w:r w:rsidRPr="00ED60AC">
        <w:rPr>
          <w:rFonts w:ascii="Arial" w:hAnsi="Arial"/>
          <w:sz w:val="24"/>
          <w:szCs w:val="24"/>
        </w:rPr>
        <w:br/>
      </w:r>
      <w:r>
        <w:rPr>
          <w:rFonts w:ascii="Arial" w:hAnsi="Arial"/>
          <w:sz w:val="24"/>
        </w:rPr>
        <w:t>Assessment of the risks of lone working staff will be carried out by</w:t>
      </w:r>
      <w:r w:rsidR="00DA1858">
        <w:rPr>
          <w:rFonts w:ascii="Arial" w:hAnsi="Arial"/>
          <w:sz w:val="24"/>
        </w:rPr>
        <w:t xml:space="preserve"> Jeannette Chaney</w:t>
      </w:r>
      <w:r w:rsidR="00372D75">
        <w:rPr>
          <w:rFonts w:ascii="Arial" w:hAnsi="Arial"/>
          <w:sz w:val="24"/>
        </w:rPr>
        <w:t>.</w:t>
      </w:r>
    </w:p>
    <w:p w14:paraId="3C173B27" w14:textId="77777777" w:rsidR="00301E20" w:rsidRDefault="00301E20" w:rsidP="00301E20">
      <w:pPr>
        <w:rPr>
          <w:rFonts w:ascii="Arial" w:hAnsi="Arial"/>
          <w:b/>
          <w:sz w:val="24"/>
        </w:rPr>
      </w:pPr>
    </w:p>
    <w:p w14:paraId="62450847" w14:textId="77777777" w:rsidR="00301E20" w:rsidRDefault="00301E20" w:rsidP="00F45436">
      <w:pPr>
        <w:pStyle w:val="Heading1"/>
      </w:pPr>
      <w:r w:rsidRPr="000A625C">
        <w:t xml:space="preserve">Risk Assessment of Curriculum Activities </w:t>
      </w:r>
    </w:p>
    <w:p w14:paraId="423E3459" w14:textId="77777777" w:rsidR="001C12EA" w:rsidRPr="000A625C" w:rsidRDefault="001C12EA" w:rsidP="00301E20">
      <w:pPr>
        <w:rPr>
          <w:rFonts w:ascii="Arial" w:hAnsi="Arial"/>
          <w:b/>
          <w:sz w:val="24"/>
        </w:rPr>
      </w:pPr>
    </w:p>
    <w:p w14:paraId="0D5B8614" w14:textId="3C444A04" w:rsidR="00301E20" w:rsidRDefault="00301E20" w:rsidP="00301E20">
      <w:pPr>
        <w:rPr>
          <w:rFonts w:ascii="Arial" w:hAnsi="Arial"/>
          <w:sz w:val="24"/>
        </w:rPr>
      </w:pPr>
      <w:r>
        <w:rPr>
          <w:rFonts w:ascii="Arial" w:hAnsi="Arial"/>
          <w:sz w:val="24"/>
        </w:rPr>
        <w:t xml:space="preserve">Risk Assessments for curriculum activities will be carried out by relevant </w:t>
      </w:r>
      <w:r w:rsidR="00DA1858">
        <w:rPr>
          <w:rFonts w:ascii="Arial" w:hAnsi="Arial"/>
          <w:sz w:val="24"/>
        </w:rPr>
        <w:t>Subject Leads.</w:t>
      </w:r>
    </w:p>
    <w:p w14:paraId="0B337187" w14:textId="77777777" w:rsidR="00301E20" w:rsidRDefault="00301E20" w:rsidP="00301E20">
      <w:pPr>
        <w:rPr>
          <w:rFonts w:ascii="Arial" w:hAnsi="Arial"/>
          <w:sz w:val="24"/>
        </w:rPr>
      </w:pPr>
    </w:p>
    <w:p w14:paraId="4F970DBA" w14:textId="0DF085B4" w:rsidR="00301E20" w:rsidRDefault="00E80650" w:rsidP="00F45436">
      <w:pPr>
        <w:pStyle w:val="Heading1"/>
      </w:pPr>
      <w:r>
        <w:t xml:space="preserve">School </w:t>
      </w:r>
      <w:r w:rsidR="00301E20" w:rsidRPr="00D744BE">
        <w:t>Caretaking</w:t>
      </w:r>
      <w:r>
        <w:t xml:space="preserve"> and Site Management</w:t>
      </w:r>
      <w:r w:rsidR="00301E20" w:rsidRPr="00D744BE">
        <w:t xml:space="preserve"> </w:t>
      </w:r>
    </w:p>
    <w:p w14:paraId="1064FF82" w14:textId="77777777" w:rsidR="001C12EA" w:rsidRPr="00D744BE" w:rsidRDefault="001C12EA" w:rsidP="00301E20">
      <w:pPr>
        <w:rPr>
          <w:rFonts w:ascii="Arial" w:hAnsi="Arial"/>
          <w:b/>
          <w:sz w:val="24"/>
        </w:rPr>
      </w:pPr>
    </w:p>
    <w:p w14:paraId="70F66F8F" w14:textId="163A4D1D" w:rsidR="00301E20" w:rsidRDefault="00301E20" w:rsidP="00301E20">
      <w:pPr>
        <w:rPr>
          <w:rFonts w:ascii="Arial" w:hAnsi="Arial"/>
          <w:sz w:val="24"/>
        </w:rPr>
      </w:pPr>
      <w:r>
        <w:rPr>
          <w:rFonts w:ascii="Arial" w:hAnsi="Arial"/>
          <w:sz w:val="24"/>
        </w:rPr>
        <w:t>Assessment of the risks to Caretakers</w:t>
      </w:r>
      <w:r w:rsidR="00B149D6">
        <w:rPr>
          <w:rFonts w:ascii="Arial" w:hAnsi="Arial"/>
          <w:sz w:val="24"/>
        </w:rPr>
        <w:t>, cont</w:t>
      </w:r>
      <w:r w:rsidR="00983053">
        <w:rPr>
          <w:rFonts w:ascii="Arial" w:hAnsi="Arial"/>
          <w:sz w:val="24"/>
        </w:rPr>
        <w:t>r</w:t>
      </w:r>
      <w:r w:rsidR="00B149D6">
        <w:rPr>
          <w:rFonts w:ascii="Arial" w:hAnsi="Arial"/>
          <w:sz w:val="24"/>
        </w:rPr>
        <w:t>actors</w:t>
      </w:r>
      <w:r w:rsidR="00367D88">
        <w:rPr>
          <w:rFonts w:ascii="Arial" w:hAnsi="Arial"/>
          <w:sz w:val="24"/>
        </w:rPr>
        <w:t xml:space="preserve"> (including Construction</w:t>
      </w:r>
      <w:r w:rsidR="002E74E4">
        <w:rPr>
          <w:rFonts w:ascii="Arial" w:hAnsi="Arial"/>
          <w:sz w:val="24"/>
        </w:rPr>
        <w:t xml:space="preserve"> related</w:t>
      </w:r>
      <w:r w:rsidR="00367D88">
        <w:rPr>
          <w:rFonts w:ascii="Arial" w:hAnsi="Arial"/>
          <w:sz w:val="24"/>
        </w:rPr>
        <w:t xml:space="preserve"> activities -</w:t>
      </w:r>
      <w:r w:rsidR="00983053">
        <w:rPr>
          <w:rFonts w:ascii="Arial" w:hAnsi="Arial"/>
          <w:sz w:val="24"/>
        </w:rPr>
        <w:t xml:space="preserve"> </w:t>
      </w:r>
      <w:r w:rsidR="00367D88">
        <w:rPr>
          <w:rFonts w:ascii="Arial" w:hAnsi="Arial"/>
          <w:sz w:val="24"/>
        </w:rPr>
        <w:t>CDM)</w:t>
      </w:r>
      <w:r w:rsidR="00B149D6">
        <w:rPr>
          <w:rFonts w:ascii="Arial" w:hAnsi="Arial"/>
          <w:sz w:val="24"/>
        </w:rPr>
        <w:t xml:space="preserve"> and others working at the site</w:t>
      </w:r>
      <w:r>
        <w:rPr>
          <w:rFonts w:ascii="Arial" w:hAnsi="Arial"/>
          <w:sz w:val="24"/>
        </w:rPr>
        <w:t xml:space="preserve"> will be assessed by</w:t>
      </w:r>
      <w:r w:rsidR="008A46FB">
        <w:rPr>
          <w:rFonts w:ascii="Arial" w:hAnsi="Arial"/>
          <w:sz w:val="24"/>
        </w:rPr>
        <w:t xml:space="preserve"> Christine Cann</w:t>
      </w:r>
      <w:r w:rsidR="00372D75">
        <w:rPr>
          <w:rFonts w:ascii="Arial" w:hAnsi="Arial"/>
          <w:sz w:val="24"/>
        </w:rPr>
        <w:t xml:space="preserve">. </w:t>
      </w:r>
      <w:r w:rsidR="00BB4E56">
        <w:rPr>
          <w:rFonts w:ascii="Arial" w:hAnsi="Arial"/>
          <w:sz w:val="24"/>
        </w:rPr>
        <w:t xml:space="preserve">This should include consideration of </w:t>
      </w:r>
      <w:r w:rsidR="009B5D89">
        <w:rPr>
          <w:rFonts w:ascii="Arial" w:hAnsi="Arial"/>
          <w:sz w:val="24"/>
        </w:rPr>
        <w:t xml:space="preserve">all activities including </w:t>
      </w:r>
      <w:r w:rsidR="00BB4E56">
        <w:rPr>
          <w:rFonts w:ascii="Arial" w:hAnsi="Arial"/>
          <w:sz w:val="24"/>
        </w:rPr>
        <w:t>working at height</w:t>
      </w:r>
      <w:r w:rsidR="00ED0CDB">
        <w:rPr>
          <w:rFonts w:ascii="Arial" w:hAnsi="Arial"/>
          <w:sz w:val="24"/>
        </w:rPr>
        <w:t>, potential ‘hot works’ and maintenance activities</w:t>
      </w:r>
      <w:r w:rsidR="00B60D41">
        <w:rPr>
          <w:rFonts w:ascii="Arial" w:hAnsi="Arial"/>
          <w:sz w:val="24"/>
        </w:rPr>
        <w:t>.</w:t>
      </w:r>
    </w:p>
    <w:p w14:paraId="3922BCBB" w14:textId="77777777" w:rsidR="00301E20" w:rsidRDefault="00301E20" w:rsidP="00301E20">
      <w:pPr>
        <w:rPr>
          <w:rFonts w:ascii="Arial" w:hAnsi="Arial"/>
          <w:sz w:val="24"/>
        </w:rPr>
      </w:pPr>
    </w:p>
    <w:p w14:paraId="6C27C47A" w14:textId="77777777" w:rsidR="001C12EA" w:rsidRDefault="00301E20" w:rsidP="00F45436">
      <w:pPr>
        <w:pStyle w:val="Heading1"/>
      </w:pPr>
      <w:r>
        <w:t>Driving for Work</w:t>
      </w:r>
    </w:p>
    <w:p w14:paraId="04AF2E79" w14:textId="799F00A8" w:rsidR="00301E20" w:rsidRPr="003730F6" w:rsidRDefault="00301E20" w:rsidP="00301E20">
      <w:pPr>
        <w:rPr>
          <w:rFonts w:ascii="Arial" w:hAnsi="Arial" w:cs="Arial"/>
          <w:sz w:val="24"/>
          <w:szCs w:val="24"/>
        </w:rPr>
      </w:pPr>
      <w:r w:rsidRPr="00ED60AC">
        <w:rPr>
          <w:rFonts w:ascii="Arial" w:hAnsi="Arial"/>
          <w:sz w:val="24"/>
          <w:szCs w:val="24"/>
        </w:rPr>
        <w:br/>
      </w:r>
      <w:r>
        <w:rPr>
          <w:rFonts w:ascii="Arial" w:hAnsi="Arial"/>
          <w:sz w:val="24"/>
        </w:rPr>
        <w:t>Assessment of the risks of driving for</w:t>
      </w:r>
      <w:r w:rsidR="008A46FB">
        <w:rPr>
          <w:rFonts w:ascii="Arial" w:hAnsi="Arial"/>
          <w:sz w:val="24"/>
        </w:rPr>
        <w:t xml:space="preserve"> business will be carried out by Jeannette Chaney</w:t>
      </w:r>
      <w:r>
        <w:rPr>
          <w:rFonts w:ascii="Arial" w:hAnsi="Arial"/>
          <w:sz w:val="24"/>
        </w:rPr>
        <w:t>.</w:t>
      </w:r>
      <w:r w:rsidRPr="003730F6">
        <w:rPr>
          <w:rFonts w:ascii="Arial" w:hAnsi="Arial" w:cs="Arial"/>
          <w:sz w:val="24"/>
          <w:szCs w:val="24"/>
        </w:rPr>
        <w:t xml:space="preserve"> </w:t>
      </w:r>
    </w:p>
    <w:p w14:paraId="4F9697F2" w14:textId="77777777" w:rsidR="00301E20" w:rsidRDefault="00301E20" w:rsidP="00301E20">
      <w:pPr>
        <w:rPr>
          <w:rFonts w:ascii="Arial" w:hAnsi="Arial"/>
          <w:b/>
          <w:sz w:val="24"/>
          <w:szCs w:val="24"/>
        </w:rPr>
      </w:pPr>
    </w:p>
    <w:p w14:paraId="1915E0BA" w14:textId="77777777" w:rsidR="001C12EA" w:rsidRDefault="00E80650" w:rsidP="00F45436">
      <w:pPr>
        <w:pStyle w:val="Heading1"/>
      </w:pPr>
      <w:r>
        <w:t xml:space="preserve">Cash </w:t>
      </w:r>
      <w:r w:rsidR="00301E20">
        <w:t xml:space="preserve">Handling </w:t>
      </w:r>
    </w:p>
    <w:p w14:paraId="5F4FFD66" w14:textId="214739C6" w:rsidR="00301E20" w:rsidRPr="003730F6" w:rsidRDefault="00301E20" w:rsidP="00301E20">
      <w:pPr>
        <w:rPr>
          <w:rFonts w:ascii="Arial" w:hAnsi="Arial" w:cs="Arial"/>
          <w:sz w:val="24"/>
          <w:szCs w:val="24"/>
        </w:rPr>
      </w:pPr>
      <w:r w:rsidRPr="00ED60AC">
        <w:rPr>
          <w:rFonts w:ascii="Arial" w:hAnsi="Arial"/>
          <w:sz w:val="24"/>
          <w:szCs w:val="24"/>
        </w:rPr>
        <w:br/>
      </w:r>
      <w:r>
        <w:rPr>
          <w:rFonts w:ascii="Arial" w:hAnsi="Arial"/>
          <w:sz w:val="24"/>
        </w:rPr>
        <w:t xml:space="preserve">Assessment of the risks of handling </w:t>
      </w:r>
      <w:r w:rsidR="00F33787">
        <w:rPr>
          <w:rFonts w:ascii="Arial" w:hAnsi="Arial"/>
          <w:sz w:val="24"/>
        </w:rPr>
        <w:t>cash</w:t>
      </w:r>
      <w:r>
        <w:rPr>
          <w:rFonts w:ascii="Arial" w:hAnsi="Arial"/>
          <w:sz w:val="24"/>
        </w:rPr>
        <w:t xml:space="preserve"> will be carried out by </w:t>
      </w:r>
      <w:r w:rsidR="008A46FB">
        <w:rPr>
          <w:rFonts w:ascii="Arial" w:hAnsi="Arial"/>
          <w:sz w:val="24"/>
        </w:rPr>
        <w:t>Jeannette Chaney, Lisa Foulger.</w:t>
      </w:r>
    </w:p>
    <w:p w14:paraId="2CB07DCA" w14:textId="09D68813" w:rsidR="00E04793" w:rsidRDefault="00E04793" w:rsidP="00301E20">
      <w:pPr>
        <w:rPr>
          <w:rFonts w:ascii="Arial" w:hAnsi="Arial" w:cs="Arial"/>
          <w:sz w:val="24"/>
          <w:szCs w:val="24"/>
        </w:rPr>
      </w:pPr>
    </w:p>
    <w:p w14:paraId="54D1C2D8" w14:textId="631ADE48" w:rsidR="00E04793" w:rsidRDefault="00F47B28" w:rsidP="00F45436">
      <w:pPr>
        <w:pStyle w:val="Heading1"/>
      </w:pPr>
      <w:r>
        <w:lastRenderedPageBreak/>
        <w:t>H</w:t>
      </w:r>
      <w:r w:rsidR="00E04793" w:rsidRPr="00BB0AE4">
        <w:t>ealth and Well</w:t>
      </w:r>
      <w:r w:rsidR="00735040">
        <w:t>-</w:t>
      </w:r>
      <w:r w:rsidR="00E04793" w:rsidRPr="00BB0AE4">
        <w:t>being</w:t>
      </w:r>
    </w:p>
    <w:p w14:paraId="7AC59B84" w14:textId="77777777" w:rsidR="001C12EA" w:rsidRDefault="001C12EA" w:rsidP="00E04793">
      <w:pPr>
        <w:rPr>
          <w:rFonts w:ascii="Arial" w:hAnsi="Arial" w:cs="Arial"/>
          <w:b/>
          <w:sz w:val="24"/>
          <w:szCs w:val="24"/>
        </w:rPr>
      </w:pPr>
    </w:p>
    <w:p w14:paraId="1C66436D" w14:textId="565D0D29" w:rsidR="001C12EA" w:rsidRPr="009B5D89" w:rsidRDefault="00E04793" w:rsidP="00301E20">
      <w:r>
        <w:rPr>
          <w:rFonts w:ascii="Arial" w:hAnsi="Arial" w:cs="Arial"/>
          <w:sz w:val="24"/>
          <w:szCs w:val="24"/>
        </w:rPr>
        <w:t>Assessment of the risks relating mental health</w:t>
      </w:r>
      <w:r w:rsidR="009372FB">
        <w:rPr>
          <w:rFonts w:ascii="Arial" w:hAnsi="Arial" w:cs="Arial"/>
          <w:sz w:val="24"/>
          <w:szCs w:val="24"/>
        </w:rPr>
        <w:t>,</w:t>
      </w:r>
      <w:r w:rsidR="00174382">
        <w:rPr>
          <w:rFonts w:ascii="Arial" w:hAnsi="Arial" w:cs="Arial"/>
          <w:sz w:val="24"/>
          <w:szCs w:val="24"/>
        </w:rPr>
        <w:t xml:space="preserve"> new and expectant </w:t>
      </w:r>
      <w:r w:rsidR="004938C4">
        <w:rPr>
          <w:rFonts w:ascii="Arial" w:hAnsi="Arial" w:cs="Arial"/>
          <w:sz w:val="24"/>
          <w:szCs w:val="24"/>
        </w:rPr>
        <w:t>mothers</w:t>
      </w:r>
      <w:r w:rsidR="00565233">
        <w:rPr>
          <w:rFonts w:ascii="Arial" w:hAnsi="Arial" w:cs="Arial"/>
          <w:sz w:val="24"/>
          <w:szCs w:val="24"/>
        </w:rPr>
        <w:t xml:space="preserve">, </w:t>
      </w:r>
      <w:r w:rsidR="009749F0">
        <w:rPr>
          <w:rFonts w:ascii="Arial" w:hAnsi="Arial" w:cs="Arial"/>
          <w:sz w:val="24"/>
          <w:szCs w:val="24"/>
        </w:rPr>
        <w:t>infection control</w:t>
      </w:r>
      <w:r w:rsidR="004B4A88">
        <w:rPr>
          <w:rFonts w:ascii="Arial" w:hAnsi="Arial" w:cs="Arial"/>
          <w:sz w:val="24"/>
          <w:szCs w:val="24"/>
        </w:rPr>
        <w:t xml:space="preserve">, </w:t>
      </w:r>
      <w:r w:rsidR="00D73F2D">
        <w:rPr>
          <w:rFonts w:ascii="Arial" w:hAnsi="Arial" w:cs="Arial"/>
          <w:sz w:val="24"/>
          <w:szCs w:val="24"/>
        </w:rPr>
        <w:t>individual health factors</w:t>
      </w:r>
      <w:r>
        <w:rPr>
          <w:rFonts w:ascii="Arial" w:hAnsi="Arial" w:cs="Arial"/>
          <w:sz w:val="24"/>
          <w:szCs w:val="24"/>
        </w:rPr>
        <w:t xml:space="preserve"> and well</w:t>
      </w:r>
      <w:r w:rsidR="0062346F">
        <w:rPr>
          <w:rFonts w:ascii="Arial" w:hAnsi="Arial" w:cs="Arial"/>
          <w:sz w:val="24"/>
          <w:szCs w:val="24"/>
        </w:rPr>
        <w:t>-</w:t>
      </w:r>
      <w:r>
        <w:rPr>
          <w:rFonts w:ascii="Arial" w:hAnsi="Arial" w:cs="Arial"/>
          <w:sz w:val="24"/>
          <w:szCs w:val="24"/>
        </w:rPr>
        <w:t xml:space="preserve">being will be carried out by </w:t>
      </w:r>
      <w:r w:rsidR="008A46FB">
        <w:rPr>
          <w:rFonts w:ascii="Arial" w:hAnsi="Arial"/>
          <w:sz w:val="24"/>
        </w:rPr>
        <w:t>Jeannette Chaney</w:t>
      </w:r>
      <w:r>
        <w:rPr>
          <w:rFonts w:ascii="Arial" w:hAnsi="Arial"/>
          <w:sz w:val="24"/>
        </w:rPr>
        <w:t xml:space="preserve"> or </w:t>
      </w:r>
      <w:r w:rsidR="00F1334B">
        <w:rPr>
          <w:rFonts w:ascii="Arial" w:hAnsi="Arial"/>
          <w:sz w:val="24"/>
        </w:rPr>
        <w:t>by</w:t>
      </w:r>
      <w:r>
        <w:rPr>
          <w:rFonts w:ascii="Arial" w:hAnsi="Arial"/>
          <w:sz w:val="24"/>
        </w:rPr>
        <w:t xml:space="preserve"> utilising support available through the Health, Safety and Well</w:t>
      </w:r>
      <w:r w:rsidR="00735040">
        <w:rPr>
          <w:rFonts w:ascii="Arial" w:hAnsi="Arial"/>
          <w:sz w:val="24"/>
        </w:rPr>
        <w:t>-</w:t>
      </w:r>
      <w:r>
        <w:rPr>
          <w:rFonts w:ascii="Arial" w:hAnsi="Arial"/>
          <w:sz w:val="24"/>
        </w:rPr>
        <w:t>being team.</w:t>
      </w:r>
    </w:p>
    <w:p w14:paraId="0D4903DA" w14:textId="77777777" w:rsidR="001C12EA" w:rsidRDefault="001C12EA" w:rsidP="00301E20">
      <w:pPr>
        <w:rPr>
          <w:rFonts w:ascii="Arial" w:hAnsi="Arial"/>
          <w:b/>
          <w:sz w:val="24"/>
        </w:rPr>
      </w:pPr>
    </w:p>
    <w:p w14:paraId="49483424" w14:textId="77777777" w:rsidR="00301E20" w:rsidRDefault="00301E20" w:rsidP="00F45436">
      <w:pPr>
        <w:pStyle w:val="Heading1"/>
      </w:pPr>
      <w:r>
        <w:t>Consultation with Employees</w:t>
      </w:r>
    </w:p>
    <w:p w14:paraId="3E6CCBDE" w14:textId="77777777" w:rsidR="001C12EA" w:rsidRDefault="001C12EA" w:rsidP="00301E20">
      <w:pPr>
        <w:rPr>
          <w:rFonts w:ascii="Arial" w:hAnsi="Arial"/>
          <w:b/>
          <w:sz w:val="24"/>
        </w:rPr>
      </w:pPr>
    </w:p>
    <w:p w14:paraId="72052FE1" w14:textId="1BEEE582" w:rsidR="00301E20" w:rsidRDefault="00301E20" w:rsidP="00301E20">
      <w:pPr>
        <w:rPr>
          <w:rFonts w:ascii="Arial" w:hAnsi="Arial"/>
          <w:sz w:val="24"/>
        </w:rPr>
      </w:pPr>
      <w:r>
        <w:rPr>
          <w:rFonts w:ascii="Arial" w:hAnsi="Arial"/>
          <w:sz w:val="24"/>
        </w:rPr>
        <w:t>Union</w:t>
      </w:r>
      <w:r w:rsidR="00156AF8">
        <w:rPr>
          <w:rFonts w:ascii="Arial" w:hAnsi="Arial"/>
          <w:sz w:val="24"/>
        </w:rPr>
        <w:t xml:space="preserve"> </w:t>
      </w:r>
      <w:r>
        <w:rPr>
          <w:rFonts w:ascii="Arial" w:hAnsi="Arial"/>
          <w:sz w:val="24"/>
        </w:rPr>
        <w:t>appoi</w:t>
      </w:r>
      <w:r w:rsidR="008A46FB">
        <w:rPr>
          <w:rFonts w:ascii="Arial" w:hAnsi="Arial"/>
          <w:sz w:val="24"/>
        </w:rPr>
        <w:t>nted safety representatives are – N/A</w:t>
      </w:r>
    </w:p>
    <w:p w14:paraId="4C0AACAB" w14:textId="77777777" w:rsidR="00301E20" w:rsidRDefault="00301E20" w:rsidP="00301E20">
      <w:pPr>
        <w:rPr>
          <w:rFonts w:ascii="Arial" w:hAnsi="Arial"/>
          <w:sz w:val="24"/>
        </w:rPr>
      </w:pPr>
    </w:p>
    <w:p w14:paraId="508F058B" w14:textId="53D826A0" w:rsidR="00301E20" w:rsidRDefault="00301E20" w:rsidP="00301E20">
      <w:pPr>
        <w:rPr>
          <w:rFonts w:ascii="Arial" w:hAnsi="Arial"/>
          <w:sz w:val="24"/>
          <w:szCs w:val="24"/>
        </w:rPr>
      </w:pPr>
      <w:r>
        <w:rPr>
          <w:rFonts w:ascii="Arial" w:hAnsi="Arial"/>
          <w:sz w:val="24"/>
        </w:rPr>
        <w:t xml:space="preserve">Consultation with employees not represented by a union is provided through </w:t>
      </w:r>
      <w:r w:rsidR="008A46FB">
        <w:rPr>
          <w:rFonts w:ascii="Arial" w:hAnsi="Arial"/>
          <w:sz w:val="24"/>
        </w:rPr>
        <w:t>discussion with Jeannette Chaney and support from NCC HR department.</w:t>
      </w:r>
    </w:p>
    <w:p w14:paraId="19D49524" w14:textId="77777777" w:rsidR="00301E20" w:rsidRDefault="00301E20" w:rsidP="00301E20">
      <w:pPr>
        <w:rPr>
          <w:rFonts w:ascii="Arial" w:hAnsi="Arial"/>
          <w:sz w:val="24"/>
          <w:szCs w:val="24"/>
        </w:rPr>
      </w:pPr>
    </w:p>
    <w:p w14:paraId="0B6A5249" w14:textId="77777777" w:rsidR="00301E20" w:rsidRPr="00F45436" w:rsidRDefault="00301E20" w:rsidP="00F45436">
      <w:pPr>
        <w:pStyle w:val="Heading1"/>
        <w:rPr>
          <w:sz w:val="28"/>
          <w:szCs w:val="28"/>
        </w:rPr>
      </w:pPr>
      <w:r w:rsidRPr="00F45436">
        <w:rPr>
          <w:sz w:val="28"/>
          <w:szCs w:val="28"/>
        </w:rPr>
        <w:t>Safe Plant and Equipment</w:t>
      </w:r>
    </w:p>
    <w:p w14:paraId="4B703E84" w14:textId="77777777" w:rsidR="001C12EA" w:rsidRDefault="001C12EA" w:rsidP="00301E20">
      <w:pPr>
        <w:rPr>
          <w:rFonts w:ascii="Arial" w:hAnsi="Arial"/>
          <w:b/>
          <w:sz w:val="24"/>
        </w:rPr>
      </w:pPr>
    </w:p>
    <w:p w14:paraId="774745C9" w14:textId="4F58B9EE" w:rsidR="0050043B" w:rsidRDefault="00301E20" w:rsidP="00301E20">
      <w:pPr>
        <w:rPr>
          <w:rFonts w:ascii="Arial" w:hAnsi="Arial"/>
          <w:sz w:val="24"/>
        </w:rPr>
      </w:pPr>
      <w:r>
        <w:rPr>
          <w:rFonts w:ascii="Arial" w:hAnsi="Arial"/>
          <w:sz w:val="24"/>
        </w:rPr>
        <w:t>Plant and equipment</w:t>
      </w:r>
      <w:r w:rsidR="0008545C" w:rsidRPr="00B605E4">
        <w:rPr>
          <w:rFonts w:ascii="Arial" w:hAnsi="Arial"/>
          <w:b/>
          <w:bCs/>
          <w:sz w:val="24"/>
        </w:rPr>
        <w:t>*</w:t>
      </w:r>
      <w:r>
        <w:rPr>
          <w:rFonts w:ascii="Arial" w:hAnsi="Arial"/>
          <w:sz w:val="24"/>
        </w:rPr>
        <w:t xml:space="preserve"> will be inspected, maintained and, where necessary, tested by appropriate contractors appointed by the Governing Body</w:t>
      </w:r>
      <w:r w:rsidR="008A46FB">
        <w:rPr>
          <w:rFonts w:ascii="Arial" w:hAnsi="Arial"/>
          <w:sz w:val="24"/>
        </w:rPr>
        <w:t>.  Stoke Holy Cross Primary School buys into NCC BMP5, where the schedule of inspection is managed by NCC</w:t>
      </w:r>
      <w:r w:rsidR="00E04793">
        <w:rPr>
          <w:rFonts w:ascii="Arial" w:hAnsi="Arial"/>
          <w:sz w:val="24"/>
        </w:rPr>
        <w:t>.</w:t>
      </w:r>
      <w:r>
        <w:rPr>
          <w:rFonts w:ascii="Arial" w:hAnsi="Arial"/>
          <w:sz w:val="24"/>
        </w:rPr>
        <w:t xml:space="preserve"> </w:t>
      </w:r>
    </w:p>
    <w:p w14:paraId="117893EE" w14:textId="77777777" w:rsidR="00583AD0" w:rsidRDefault="00583AD0" w:rsidP="00301E20">
      <w:pPr>
        <w:rPr>
          <w:rFonts w:ascii="Arial" w:hAnsi="Arial"/>
          <w:sz w:val="24"/>
        </w:rPr>
      </w:pPr>
    </w:p>
    <w:p w14:paraId="6D4EE14F" w14:textId="52B88A99" w:rsidR="007332BF" w:rsidRDefault="0008545C" w:rsidP="00301E20">
      <w:pPr>
        <w:rPr>
          <w:rFonts w:ascii="Arial" w:hAnsi="Arial"/>
          <w:sz w:val="24"/>
        </w:rPr>
      </w:pPr>
      <w:r w:rsidRPr="00B605E4">
        <w:rPr>
          <w:rFonts w:ascii="Arial" w:hAnsi="Arial"/>
          <w:b/>
          <w:bCs/>
          <w:sz w:val="24"/>
        </w:rPr>
        <w:t>*</w:t>
      </w:r>
      <w:r w:rsidR="00EB3D4C">
        <w:rPr>
          <w:rFonts w:ascii="Arial" w:hAnsi="Arial"/>
          <w:sz w:val="24"/>
        </w:rPr>
        <w:t xml:space="preserve">Plant and equipment likely to need </w:t>
      </w:r>
      <w:r w:rsidR="007332BF">
        <w:rPr>
          <w:rFonts w:ascii="Arial" w:hAnsi="Arial"/>
          <w:sz w:val="24"/>
        </w:rPr>
        <w:t>formal inspection and maintenance in a school premises includes:</w:t>
      </w:r>
      <w:r w:rsidR="00801ACD">
        <w:rPr>
          <w:rFonts w:ascii="Arial" w:hAnsi="Arial"/>
          <w:sz w:val="24"/>
        </w:rPr>
        <w:br/>
      </w:r>
    </w:p>
    <w:p w14:paraId="653D0B58" w14:textId="6F679F62" w:rsidR="00583AD0" w:rsidRDefault="0020293E" w:rsidP="00301E20">
      <w:pPr>
        <w:rPr>
          <w:rFonts w:ascii="Arial" w:hAnsi="Arial"/>
          <w:sz w:val="24"/>
        </w:rPr>
      </w:pPr>
      <w:r>
        <w:rPr>
          <w:rFonts w:ascii="Arial" w:hAnsi="Arial"/>
          <w:sz w:val="24"/>
        </w:rPr>
        <w:t>H</w:t>
      </w:r>
      <w:r w:rsidR="00826BBF">
        <w:rPr>
          <w:rFonts w:ascii="Arial" w:hAnsi="Arial"/>
          <w:sz w:val="24"/>
        </w:rPr>
        <w:t xml:space="preserve">ot and </w:t>
      </w:r>
      <w:r w:rsidR="00B605E4">
        <w:rPr>
          <w:rFonts w:ascii="Arial" w:hAnsi="Arial"/>
          <w:sz w:val="24"/>
        </w:rPr>
        <w:t>cold-water</w:t>
      </w:r>
      <w:r w:rsidR="00826BBF">
        <w:rPr>
          <w:rFonts w:ascii="Arial" w:hAnsi="Arial"/>
          <w:sz w:val="24"/>
        </w:rPr>
        <w:t xml:space="preserve"> services </w:t>
      </w:r>
      <w:r w:rsidR="000124CD">
        <w:rPr>
          <w:rFonts w:ascii="Arial" w:hAnsi="Arial"/>
          <w:sz w:val="24"/>
        </w:rPr>
        <w:t>(legionella)</w:t>
      </w:r>
    </w:p>
    <w:p w14:paraId="2D3C2F6C" w14:textId="29971EB9" w:rsidR="00583AD0" w:rsidRDefault="0020293E" w:rsidP="00301E20">
      <w:pPr>
        <w:rPr>
          <w:rFonts w:ascii="Arial" w:hAnsi="Arial"/>
          <w:sz w:val="24"/>
        </w:rPr>
      </w:pPr>
      <w:r>
        <w:rPr>
          <w:rFonts w:ascii="Arial" w:hAnsi="Arial"/>
          <w:sz w:val="24"/>
        </w:rPr>
        <w:t>C</w:t>
      </w:r>
      <w:r w:rsidR="00A01BE8">
        <w:rPr>
          <w:rFonts w:ascii="Arial" w:hAnsi="Arial"/>
          <w:sz w:val="24"/>
        </w:rPr>
        <w:t>ondition</w:t>
      </w:r>
      <w:r w:rsidR="00016056">
        <w:rPr>
          <w:rFonts w:ascii="Arial" w:hAnsi="Arial"/>
          <w:sz w:val="24"/>
        </w:rPr>
        <w:t xml:space="preserve"> monitoring</w:t>
      </w:r>
      <w:r w:rsidR="00A01BE8">
        <w:rPr>
          <w:rFonts w:ascii="Arial" w:hAnsi="Arial"/>
          <w:sz w:val="24"/>
        </w:rPr>
        <w:t xml:space="preserve"> of </w:t>
      </w:r>
      <w:r w:rsidR="00FD39E1">
        <w:rPr>
          <w:rFonts w:ascii="Arial" w:hAnsi="Arial"/>
          <w:sz w:val="24"/>
        </w:rPr>
        <w:t>identified asbestos containing material</w:t>
      </w:r>
      <w:r w:rsidR="00A01BE8">
        <w:rPr>
          <w:rFonts w:ascii="Arial" w:hAnsi="Arial"/>
          <w:sz w:val="24"/>
        </w:rPr>
        <w:t>s</w:t>
      </w:r>
    </w:p>
    <w:p w14:paraId="37F7BA49" w14:textId="172BACE6" w:rsidR="00583AD0" w:rsidRDefault="0020293E" w:rsidP="00301E20">
      <w:pPr>
        <w:rPr>
          <w:rFonts w:ascii="Arial" w:hAnsi="Arial"/>
          <w:sz w:val="24"/>
        </w:rPr>
      </w:pPr>
      <w:r>
        <w:rPr>
          <w:rFonts w:ascii="Arial" w:hAnsi="Arial"/>
          <w:sz w:val="24"/>
        </w:rPr>
        <w:t>B</w:t>
      </w:r>
      <w:r w:rsidR="00964683">
        <w:rPr>
          <w:rFonts w:ascii="Arial" w:hAnsi="Arial"/>
          <w:sz w:val="24"/>
        </w:rPr>
        <w:t>oilers and heating plant</w:t>
      </w:r>
    </w:p>
    <w:p w14:paraId="5054297B" w14:textId="41905048" w:rsidR="007553FA" w:rsidRDefault="0020293E" w:rsidP="00301E20">
      <w:pPr>
        <w:rPr>
          <w:rFonts w:ascii="Arial" w:hAnsi="Arial"/>
          <w:sz w:val="24"/>
        </w:rPr>
      </w:pPr>
      <w:r>
        <w:rPr>
          <w:rFonts w:ascii="Arial" w:hAnsi="Arial"/>
          <w:sz w:val="24"/>
        </w:rPr>
        <w:t>F</w:t>
      </w:r>
      <w:r w:rsidR="007553FA">
        <w:rPr>
          <w:rFonts w:ascii="Arial" w:hAnsi="Arial"/>
          <w:sz w:val="24"/>
        </w:rPr>
        <w:t xml:space="preserve">ire safety </w:t>
      </w:r>
      <w:r w:rsidR="0068718F">
        <w:rPr>
          <w:rFonts w:ascii="Arial" w:hAnsi="Arial"/>
          <w:sz w:val="24"/>
        </w:rPr>
        <w:t xml:space="preserve">equipment </w:t>
      </w:r>
    </w:p>
    <w:p w14:paraId="1A8D8D61" w14:textId="46DBE16C" w:rsidR="00583AD0" w:rsidRDefault="0020293E" w:rsidP="00301E20">
      <w:pPr>
        <w:rPr>
          <w:rFonts w:ascii="Arial" w:hAnsi="Arial"/>
          <w:sz w:val="24"/>
        </w:rPr>
      </w:pPr>
      <w:r>
        <w:rPr>
          <w:rFonts w:ascii="Arial" w:hAnsi="Arial"/>
          <w:sz w:val="24"/>
        </w:rPr>
        <w:t>E</w:t>
      </w:r>
      <w:r w:rsidR="00583AD0">
        <w:rPr>
          <w:rFonts w:ascii="Arial" w:hAnsi="Arial"/>
          <w:sz w:val="24"/>
        </w:rPr>
        <w:t>lectrical</w:t>
      </w:r>
      <w:r>
        <w:rPr>
          <w:rFonts w:ascii="Arial" w:hAnsi="Arial"/>
          <w:sz w:val="24"/>
        </w:rPr>
        <w:t xml:space="preserve"> </w:t>
      </w:r>
      <w:r w:rsidR="004A6D62">
        <w:rPr>
          <w:rFonts w:ascii="Arial" w:hAnsi="Arial"/>
          <w:sz w:val="24"/>
        </w:rPr>
        <w:t>installations</w:t>
      </w:r>
    </w:p>
    <w:p w14:paraId="078ACE76" w14:textId="2EC3FC37" w:rsidR="00A56DC8" w:rsidRDefault="0020293E" w:rsidP="00301E20">
      <w:pPr>
        <w:rPr>
          <w:rFonts w:ascii="Arial" w:hAnsi="Arial"/>
          <w:sz w:val="24"/>
        </w:rPr>
      </w:pPr>
      <w:r>
        <w:rPr>
          <w:rFonts w:ascii="Arial" w:hAnsi="Arial"/>
          <w:sz w:val="24"/>
        </w:rPr>
        <w:t>P</w:t>
      </w:r>
      <w:r w:rsidR="00A56DC8">
        <w:rPr>
          <w:rFonts w:ascii="Arial" w:hAnsi="Arial"/>
          <w:sz w:val="24"/>
        </w:rPr>
        <w:t>ortable electrical equipment (PAT testing)</w:t>
      </w:r>
    </w:p>
    <w:p w14:paraId="2C215539" w14:textId="56405BE6" w:rsidR="00CE14F8" w:rsidRDefault="0020293E" w:rsidP="00301E20">
      <w:pPr>
        <w:rPr>
          <w:rFonts w:ascii="Arial" w:hAnsi="Arial"/>
          <w:sz w:val="24"/>
        </w:rPr>
      </w:pPr>
      <w:r>
        <w:rPr>
          <w:rFonts w:ascii="Arial" w:hAnsi="Arial"/>
          <w:sz w:val="24"/>
        </w:rPr>
        <w:t>C</w:t>
      </w:r>
      <w:r w:rsidR="00CE14F8">
        <w:rPr>
          <w:rFonts w:ascii="Arial" w:hAnsi="Arial"/>
          <w:sz w:val="24"/>
        </w:rPr>
        <w:t>atering equipment</w:t>
      </w:r>
      <w:r w:rsidR="008E5739">
        <w:rPr>
          <w:rFonts w:ascii="Arial" w:hAnsi="Arial"/>
          <w:sz w:val="24"/>
        </w:rPr>
        <w:t xml:space="preserve"> (appliances)</w:t>
      </w:r>
    </w:p>
    <w:p w14:paraId="0CF5BB35" w14:textId="3FAA5076" w:rsidR="00464AEB" w:rsidRDefault="0020293E" w:rsidP="00301E20">
      <w:pPr>
        <w:rPr>
          <w:rFonts w:ascii="Arial" w:hAnsi="Arial"/>
          <w:sz w:val="24"/>
        </w:rPr>
      </w:pPr>
      <w:r>
        <w:rPr>
          <w:rFonts w:ascii="Arial" w:hAnsi="Arial"/>
          <w:sz w:val="24"/>
        </w:rPr>
        <w:t>G</w:t>
      </w:r>
      <w:r w:rsidR="00464AEB">
        <w:rPr>
          <w:rFonts w:ascii="Arial" w:hAnsi="Arial"/>
          <w:sz w:val="24"/>
        </w:rPr>
        <w:t>as installations and appliances</w:t>
      </w:r>
    </w:p>
    <w:p w14:paraId="02EDEE5D" w14:textId="64300C58" w:rsidR="00697982" w:rsidRDefault="0020293E" w:rsidP="00301E20">
      <w:pPr>
        <w:rPr>
          <w:rFonts w:ascii="Arial" w:hAnsi="Arial"/>
          <w:sz w:val="24"/>
        </w:rPr>
      </w:pPr>
      <w:r>
        <w:rPr>
          <w:rFonts w:ascii="Arial" w:hAnsi="Arial"/>
          <w:sz w:val="24"/>
        </w:rPr>
        <w:t>L</w:t>
      </w:r>
      <w:r w:rsidR="00697982">
        <w:rPr>
          <w:rFonts w:ascii="Arial" w:hAnsi="Arial"/>
          <w:sz w:val="24"/>
        </w:rPr>
        <w:t>ifting equipment</w:t>
      </w:r>
    </w:p>
    <w:p w14:paraId="0A61788A" w14:textId="67810863" w:rsidR="00956E05" w:rsidRDefault="0020293E" w:rsidP="00301E20">
      <w:pPr>
        <w:rPr>
          <w:rFonts w:ascii="Arial" w:hAnsi="Arial"/>
          <w:sz w:val="24"/>
        </w:rPr>
      </w:pPr>
      <w:r>
        <w:rPr>
          <w:rFonts w:ascii="Arial" w:hAnsi="Arial"/>
          <w:sz w:val="24"/>
        </w:rPr>
        <w:t>L</w:t>
      </w:r>
      <w:r w:rsidR="00956E05">
        <w:rPr>
          <w:rFonts w:ascii="Arial" w:hAnsi="Arial"/>
          <w:sz w:val="24"/>
        </w:rPr>
        <w:t>ocal exhaust ventilation (LEV) equipment</w:t>
      </w:r>
    </w:p>
    <w:p w14:paraId="3A352E04" w14:textId="77777777" w:rsidR="0020293E" w:rsidRDefault="0020293E" w:rsidP="00301E20">
      <w:pPr>
        <w:rPr>
          <w:rFonts w:ascii="Arial" w:hAnsi="Arial"/>
          <w:sz w:val="24"/>
        </w:rPr>
      </w:pPr>
      <w:r>
        <w:rPr>
          <w:rFonts w:ascii="Arial" w:hAnsi="Arial"/>
          <w:sz w:val="24"/>
        </w:rPr>
        <w:t>O</w:t>
      </w:r>
      <w:r w:rsidR="0009533B">
        <w:rPr>
          <w:rFonts w:ascii="Arial" w:hAnsi="Arial"/>
          <w:sz w:val="24"/>
        </w:rPr>
        <w:t>utdoor play equipment</w:t>
      </w:r>
    </w:p>
    <w:p w14:paraId="7FDEA092" w14:textId="38B55CA1" w:rsidR="00D31F52" w:rsidRDefault="0020293E" w:rsidP="00301E20">
      <w:pPr>
        <w:rPr>
          <w:rFonts w:ascii="Arial" w:hAnsi="Arial"/>
          <w:sz w:val="24"/>
        </w:rPr>
      </w:pPr>
      <w:r>
        <w:rPr>
          <w:rFonts w:ascii="Arial" w:hAnsi="Arial"/>
          <w:sz w:val="24"/>
        </w:rPr>
        <w:t>Door clos</w:t>
      </w:r>
      <w:r w:rsidR="007B0412">
        <w:rPr>
          <w:rFonts w:ascii="Arial" w:hAnsi="Arial"/>
          <w:sz w:val="24"/>
        </w:rPr>
        <w:t>ers / seals / Glazing and finger guards</w:t>
      </w:r>
      <w:r w:rsidR="00571B5C">
        <w:rPr>
          <w:rFonts w:ascii="Arial" w:hAnsi="Arial"/>
          <w:sz w:val="24"/>
        </w:rPr>
        <w:br/>
        <w:t>PE equipment</w:t>
      </w:r>
    </w:p>
    <w:p w14:paraId="1670134A" w14:textId="76F1023E" w:rsidR="00301E20" w:rsidRDefault="002207E6" w:rsidP="00301E20">
      <w:pPr>
        <w:rPr>
          <w:rFonts w:ascii="Arial" w:hAnsi="Arial"/>
          <w:sz w:val="24"/>
        </w:rPr>
      </w:pPr>
      <w:r>
        <w:rPr>
          <w:rFonts w:ascii="Arial" w:hAnsi="Arial"/>
          <w:sz w:val="24"/>
        </w:rPr>
        <w:t xml:space="preserve">Technology </w:t>
      </w:r>
      <w:r w:rsidR="00D31F52">
        <w:rPr>
          <w:rFonts w:ascii="Arial" w:hAnsi="Arial"/>
          <w:sz w:val="24"/>
        </w:rPr>
        <w:t xml:space="preserve">workshop </w:t>
      </w:r>
      <w:r w:rsidR="009632C5">
        <w:rPr>
          <w:rFonts w:ascii="Arial" w:hAnsi="Arial"/>
          <w:sz w:val="24"/>
        </w:rPr>
        <w:t>equipment</w:t>
      </w:r>
      <w:r w:rsidR="0043021B">
        <w:rPr>
          <w:rFonts w:ascii="Arial" w:hAnsi="Arial"/>
          <w:sz w:val="24"/>
        </w:rPr>
        <w:br/>
        <w:t>Ventilation and air extraction systems</w:t>
      </w:r>
      <w:r w:rsidR="00502853">
        <w:rPr>
          <w:rFonts w:ascii="Arial" w:hAnsi="Arial"/>
          <w:sz w:val="24"/>
        </w:rPr>
        <w:br/>
        <w:t>Swimming pool plant</w:t>
      </w:r>
    </w:p>
    <w:p w14:paraId="1E6457DB" w14:textId="19B77BBB" w:rsidR="00016056" w:rsidRDefault="0020293E" w:rsidP="00301E20">
      <w:pPr>
        <w:rPr>
          <w:rFonts w:ascii="Arial" w:hAnsi="Arial"/>
          <w:sz w:val="24"/>
        </w:rPr>
      </w:pPr>
      <w:r>
        <w:rPr>
          <w:rFonts w:ascii="Arial" w:hAnsi="Arial"/>
          <w:sz w:val="24"/>
        </w:rPr>
        <w:t xml:space="preserve">Management of </w:t>
      </w:r>
      <w:r w:rsidR="00016056">
        <w:rPr>
          <w:rFonts w:ascii="Arial" w:hAnsi="Arial"/>
          <w:sz w:val="24"/>
        </w:rPr>
        <w:t>Radiation Sources</w:t>
      </w:r>
      <w:r>
        <w:rPr>
          <w:rFonts w:ascii="Arial" w:hAnsi="Arial"/>
          <w:sz w:val="24"/>
        </w:rPr>
        <w:t xml:space="preserve"> </w:t>
      </w:r>
    </w:p>
    <w:p w14:paraId="6D69AB5D" w14:textId="77777777" w:rsidR="00CE14F8" w:rsidRDefault="00CE14F8" w:rsidP="00301E20">
      <w:pPr>
        <w:rPr>
          <w:rFonts w:ascii="Arial" w:hAnsi="Arial"/>
          <w:sz w:val="24"/>
        </w:rPr>
      </w:pPr>
    </w:p>
    <w:p w14:paraId="64A0AE49" w14:textId="4096CCCE" w:rsidR="00301E20" w:rsidRDefault="00301E20" w:rsidP="00301E20">
      <w:pPr>
        <w:pStyle w:val="BodyText2"/>
      </w:pPr>
      <w:r>
        <w:lastRenderedPageBreak/>
        <w:t>Routine local testing of emergency lighting, fire alarm call points, flushing of infrequently used water outlets and monthly water temperature monitoring will be carried out by the caretaker/site manager.</w:t>
      </w:r>
      <w:r w:rsidR="008A46FB">
        <w:rPr>
          <w:highlight w:val="lightGray"/>
        </w:rPr>
        <w:t xml:space="preserve"> </w:t>
      </w:r>
      <w:r w:rsidR="008A46FB">
        <w:t>Christine Cann, Jeannette Chaney</w:t>
      </w:r>
    </w:p>
    <w:p w14:paraId="034B0D66" w14:textId="77777777" w:rsidR="00301E20" w:rsidRDefault="00301E20" w:rsidP="00301E20">
      <w:pPr>
        <w:pStyle w:val="BodyText2"/>
      </w:pPr>
    </w:p>
    <w:p w14:paraId="714DC497" w14:textId="356E42A1" w:rsidR="00301E20" w:rsidRDefault="00301E20" w:rsidP="00301E20">
      <w:pPr>
        <w:pStyle w:val="BodyText2"/>
      </w:pPr>
      <w:r>
        <w:t xml:space="preserve">Any problems or defects </w:t>
      </w:r>
      <w:r w:rsidR="001C12EA">
        <w:t>relating to</w:t>
      </w:r>
      <w:r>
        <w:t xml:space="preserve"> plant and equipment should be reported to</w:t>
      </w:r>
      <w:r w:rsidR="008A46FB">
        <w:t xml:space="preserve"> Christine Cann</w:t>
      </w:r>
      <w:r>
        <w:t>.</w:t>
      </w:r>
    </w:p>
    <w:p w14:paraId="052991E6" w14:textId="77777777" w:rsidR="001C12EA" w:rsidRDefault="001C12EA" w:rsidP="00301E20">
      <w:pPr>
        <w:pStyle w:val="BodyText2"/>
      </w:pPr>
    </w:p>
    <w:p w14:paraId="5BF9784F" w14:textId="77777777" w:rsidR="00301E20" w:rsidRPr="00D265F2" w:rsidRDefault="00301E20" w:rsidP="00F45436">
      <w:pPr>
        <w:pStyle w:val="Heading1"/>
      </w:pPr>
      <w:r w:rsidRPr="00D265F2">
        <w:t>Information, Instruction and Training</w:t>
      </w:r>
    </w:p>
    <w:p w14:paraId="0C895056" w14:textId="77777777" w:rsidR="00301E20" w:rsidRPr="00D265F2" w:rsidRDefault="00301E20" w:rsidP="00301E20">
      <w:pPr>
        <w:pStyle w:val="BodyText2"/>
        <w:rPr>
          <w:rFonts w:ascii="Arial Bold" w:hAnsi="Arial Bold"/>
          <w:b/>
          <w:szCs w:val="24"/>
        </w:rPr>
      </w:pPr>
    </w:p>
    <w:p w14:paraId="656E3429" w14:textId="77777777" w:rsidR="001C12EA" w:rsidRDefault="00301E20" w:rsidP="00F45436">
      <w:pPr>
        <w:pStyle w:val="Heading1"/>
      </w:pPr>
      <w:r w:rsidRPr="000A625C">
        <w:t>Information and Advice</w:t>
      </w:r>
    </w:p>
    <w:p w14:paraId="0FD959CA" w14:textId="7846D15F" w:rsidR="00301E20" w:rsidRPr="00F27735" w:rsidRDefault="00301E20" w:rsidP="7D8E0E53">
      <w:pPr>
        <w:pStyle w:val="BodyText2"/>
        <w:rPr>
          <w:rFonts w:ascii="Arial Bold" w:hAnsi="Arial Bold"/>
          <w:b/>
          <w:bCs/>
          <w:i/>
          <w:iCs/>
        </w:rPr>
      </w:pPr>
      <w:r>
        <w:br/>
        <w:t xml:space="preserve">A </w:t>
      </w:r>
      <w:hyperlink r:id="rId12">
        <w:r w:rsidRPr="00F45436">
          <w:rPr>
            <w:rStyle w:val="Hyperlink"/>
            <w:color w:val="000000" w:themeColor="text1"/>
          </w:rPr>
          <w:t>Health and Safety Law Poster</w:t>
        </w:r>
      </w:hyperlink>
      <w:r>
        <w:t xml:space="preserve"> is displayed</w:t>
      </w:r>
      <w:r w:rsidR="00AD021D">
        <w:t xml:space="preserve"> or the equivalent leaflet is available at each school</w:t>
      </w:r>
      <w:r w:rsidR="00F27735">
        <w:t xml:space="preserve">. </w:t>
      </w:r>
      <w:r>
        <w:t xml:space="preserve">Health and safety advice is available from the headteacher/health and safety coordinator or by contacting NCC HSW team at </w:t>
      </w:r>
      <w:hyperlink r:id="rId13">
        <w:r w:rsidRPr="00F45436">
          <w:rPr>
            <w:rStyle w:val="Hyperlink"/>
            <w:color w:val="000000" w:themeColor="text1"/>
          </w:rPr>
          <w:t>healthandsafety@norfolk.gov.uk</w:t>
        </w:r>
      </w:hyperlink>
    </w:p>
    <w:p w14:paraId="6E460B61" w14:textId="5843AEE9" w:rsidR="00301E20" w:rsidRPr="00F27735" w:rsidRDefault="00301E20" w:rsidP="7D8E0E53">
      <w:pPr>
        <w:pStyle w:val="BodyText2"/>
        <w:rPr>
          <w:rFonts w:ascii="Arial Bold" w:hAnsi="Arial Bold"/>
          <w:b/>
          <w:bCs/>
          <w:i/>
          <w:iCs/>
        </w:rPr>
      </w:pPr>
      <w:r>
        <w:t xml:space="preserve"> </w:t>
      </w:r>
    </w:p>
    <w:p w14:paraId="111F4BE2" w14:textId="77777777" w:rsidR="001C12EA" w:rsidRDefault="00CA7408" w:rsidP="00F45436">
      <w:pPr>
        <w:pStyle w:val="Heading1"/>
      </w:pPr>
      <w:r>
        <w:t>Induction</w:t>
      </w:r>
    </w:p>
    <w:p w14:paraId="27D99549" w14:textId="79CCB3FD" w:rsidR="00CA7408" w:rsidRDefault="00CA7408" w:rsidP="00301E20">
      <w:pPr>
        <w:pStyle w:val="BodyText2"/>
      </w:pPr>
      <w:r>
        <w:rPr>
          <w:b/>
        </w:rPr>
        <w:br/>
      </w:r>
      <w:r w:rsidRPr="007216E1">
        <w:rPr>
          <w:szCs w:val="24"/>
        </w:rPr>
        <w:t>Health and safety induction will be provided for all new employees and for work experience placement students by</w:t>
      </w:r>
      <w:r w:rsidR="008A46FB">
        <w:t xml:space="preserve"> Jeannette Chaney</w:t>
      </w:r>
      <w:r w:rsidR="00F27735">
        <w:rPr>
          <w:szCs w:val="24"/>
        </w:rPr>
        <w:t>.</w:t>
      </w:r>
    </w:p>
    <w:p w14:paraId="102F8BBE" w14:textId="77777777" w:rsidR="00301E20" w:rsidRDefault="00301E20" w:rsidP="00301E20">
      <w:pPr>
        <w:rPr>
          <w:rFonts w:ascii="Arial" w:hAnsi="Arial"/>
          <w:color w:val="0000FF"/>
          <w:sz w:val="24"/>
        </w:rPr>
      </w:pPr>
    </w:p>
    <w:p w14:paraId="0B10A31C" w14:textId="4B36E0D8" w:rsidR="00301E20" w:rsidRDefault="00301E20" w:rsidP="00F45436">
      <w:pPr>
        <w:pStyle w:val="Heading1"/>
      </w:pPr>
      <w:r w:rsidRPr="000A625C">
        <w:t>Health and Safety Training</w:t>
      </w:r>
    </w:p>
    <w:p w14:paraId="63E0E251" w14:textId="77777777" w:rsidR="001C12EA" w:rsidRDefault="001C12EA" w:rsidP="00301E20">
      <w:pPr>
        <w:rPr>
          <w:rFonts w:ascii="Arial" w:hAnsi="Arial"/>
          <w:b/>
          <w:sz w:val="24"/>
        </w:rPr>
      </w:pPr>
    </w:p>
    <w:p w14:paraId="4B7C9166" w14:textId="4D4735C2" w:rsidR="00301E20" w:rsidRPr="00D265F2" w:rsidRDefault="00C24DB3" w:rsidP="3CA10C76">
      <w:pPr>
        <w:pStyle w:val="BodyText2"/>
        <w:rPr>
          <w:b/>
          <w:bCs/>
        </w:rPr>
      </w:pPr>
      <w:r w:rsidRPr="00C24DB3">
        <w:rPr>
          <w:rFonts w:cs="Arial"/>
          <w:szCs w:val="24"/>
        </w:rPr>
        <w:t>The Health, Safety and Well</w:t>
      </w:r>
      <w:r w:rsidR="0062346F">
        <w:rPr>
          <w:rFonts w:cs="Arial"/>
          <w:szCs w:val="24"/>
        </w:rPr>
        <w:t>-</w:t>
      </w:r>
      <w:r w:rsidRPr="00C24DB3">
        <w:rPr>
          <w:rFonts w:cs="Arial"/>
          <w:szCs w:val="24"/>
        </w:rPr>
        <w:t>being information on InfoSpace provides a framework for compliance. Anyone involved in the management of health</w:t>
      </w:r>
      <w:r w:rsidR="004717F5">
        <w:rPr>
          <w:rFonts w:cs="Arial"/>
          <w:szCs w:val="24"/>
        </w:rPr>
        <w:t>,</w:t>
      </w:r>
      <w:r w:rsidR="00A44149">
        <w:rPr>
          <w:rFonts w:cs="Arial"/>
          <w:szCs w:val="24"/>
        </w:rPr>
        <w:t xml:space="preserve"> </w:t>
      </w:r>
      <w:r w:rsidRPr="00C24DB3">
        <w:rPr>
          <w:rFonts w:cs="Arial"/>
          <w:szCs w:val="24"/>
        </w:rPr>
        <w:t>safety</w:t>
      </w:r>
      <w:r w:rsidR="00A44149">
        <w:rPr>
          <w:rFonts w:cs="Arial"/>
          <w:szCs w:val="24"/>
        </w:rPr>
        <w:t xml:space="preserve"> and well-being</w:t>
      </w:r>
      <w:r w:rsidRPr="00C24DB3">
        <w:rPr>
          <w:rFonts w:cs="Arial"/>
          <w:szCs w:val="24"/>
        </w:rPr>
        <w:t xml:space="preserve"> is required to be competent in their role. The law recognises that knowledge, skills and experience are very important in meeting competence requirements. In most cases, however, training will also be required to complete a person’s competence, particularly in relation to following local Norfolk County Council procedures and practices.</w:t>
      </w:r>
    </w:p>
    <w:p w14:paraId="110712B5" w14:textId="77777777" w:rsidR="003F6AD5" w:rsidRDefault="003F6AD5" w:rsidP="3CA10C76">
      <w:pPr>
        <w:pStyle w:val="BodyText2"/>
      </w:pPr>
    </w:p>
    <w:p w14:paraId="42D76D94" w14:textId="3FE63A81" w:rsidR="00301E20" w:rsidRPr="00D265F2" w:rsidRDefault="00533250" w:rsidP="3CA10C76">
      <w:pPr>
        <w:pStyle w:val="BodyText2"/>
        <w:rPr>
          <w:b/>
          <w:bCs/>
        </w:rPr>
      </w:pPr>
      <w:r>
        <w:t>In addition to individual knowledge, skills and experience, t</w:t>
      </w:r>
      <w:r w:rsidR="000B470E">
        <w:t xml:space="preserve">he training </w:t>
      </w:r>
      <w:r w:rsidR="00637B73">
        <w:t xml:space="preserve">below is recommended </w:t>
      </w:r>
      <w:r w:rsidR="29062879">
        <w:t>to achieve competence in the role</w:t>
      </w:r>
      <w:r w:rsidR="009C59A5">
        <w:t>,</w:t>
      </w:r>
      <w:r w:rsidR="29062879">
        <w:t xml:space="preserve"> as stated in this policy.</w:t>
      </w:r>
      <w:r w:rsidR="00301E20">
        <w:br/>
      </w:r>
    </w:p>
    <w:p w14:paraId="01858301" w14:textId="18BD8FE6" w:rsidR="00301E20" w:rsidRDefault="00301E20" w:rsidP="00301E20">
      <w:pPr>
        <w:pStyle w:val="BodyText2"/>
        <w:numPr>
          <w:ilvl w:val="0"/>
          <w:numId w:val="25"/>
        </w:numPr>
        <w:rPr>
          <w:rFonts w:cs="Arial"/>
          <w:color w:val="000000"/>
          <w:szCs w:val="17"/>
        </w:rPr>
      </w:pPr>
      <w:r>
        <w:rPr>
          <w:rFonts w:cs="Arial"/>
          <w:color w:val="000000"/>
          <w:szCs w:val="17"/>
        </w:rPr>
        <w:t xml:space="preserve">Health and Safety </w:t>
      </w:r>
      <w:r w:rsidR="00FB3199">
        <w:rPr>
          <w:rFonts w:cs="Arial"/>
          <w:color w:val="000000"/>
          <w:szCs w:val="17"/>
        </w:rPr>
        <w:t xml:space="preserve">Leadership </w:t>
      </w:r>
      <w:r>
        <w:rPr>
          <w:rFonts w:cs="Arial"/>
          <w:color w:val="000000"/>
          <w:szCs w:val="17"/>
        </w:rPr>
        <w:t>for Headteachers</w:t>
      </w:r>
      <w:r w:rsidR="004A4449">
        <w:rPr>
          <w:rFonts w:cs="Arial"/>
          <w:color w:val="000000"/>
          <w:szCs w:val="17"/>
        </w:rPr>
        <w:t xml:space="preserve"> and Managers</w:t>
      </w:r>
    </w:p>
    <w:p w14:paraId="5839B289" w14:textId="38D2EAA2" w:rsidR="00301E20" w:rsidRDefault="004A4449" w:rsidP="00301E20">
      <w:pPr>
        <w:pStyle w:val="BodyText2"/>
        <w:numPr>
          <w:ilvl w:val="0"/>
          <w:numId w:val="25"/>
        </w:numPr>
        <w:rPr>
          <w:rFonts w:cs="Arial"/>
          <w:color w:val="000000"/>
          <w:szCs w:val="17"/>
        </w:rPr>
      </w:pPr>
      <w:bookmarkStart w:id="1" w:name="_Hlk109031503"/>
      <w:r>
        <w:rPr>
          <w:rFonts w:cs="Arial"/>
          <w:color w:val="000000"/>
          <w:szCs w:val="17"/>
        </w:rPr>
        <w:t>Safe Management of Premises</w:t>
      </w:r>
      <w:r w:rsidR="00FB3199">
        <w:rPr>
          <w:rFonts w:cs="Arial"/>
          <w:color w:val="000000"/>
          <w:szCs w:val="17"/>
        </w:rPr>
        <w:t xml:space="preserve"> – General</w:t>
      </w:r>
    </w:p>
    <w:p w14:paraId="38831619" w14:textId="661AB5F8" w:rsidR="00301E20" w:rsidRDefault="00FB3199" w:rsidP="00301E20">
      <w:pPr>
        <w:pStyle w:val="BodyText2"/>
        <w:numPr>
          <w:ilvl w:val="0"/>
          <w:numId w:val="25"/>
        </w:numPr>
        <w:rPr>
          <w:rFonts w:cs="Arial"/>
          <w:color w:val="000000"/>
          <w:szCs w:val="17"/>
        </w:rPr>
      </w:pPr>
      <w:r>
        <w:rPr>
          <w:rFonts w:cs="Arial"/>
          <w:color w:val="000000"/>
          <w:szCs w:val="17"/>
        </w:rPr>
        <w:t>Safe Management of Premises – Asbestos</w:t>
      </w:r>
    </w:p>
    <w:p w14:paraId="17F39F3E" w14:textId="2B01E20B" w:rsidR="00301E20" w:rsidRDefault="00FB3199" w:rsidP="00301E20">
      <w:pPr>
        <w:pStyle w:val="BodyText2"/>
        <w:numPr>
          <w:ilvl w:val="0"/>
          <w:numId w:val="25"/>
        </w:numPr>
        <w:rPr>
          <w:rFonts w:cs="Arial"/>
          <w:color w:val="000000"/>
          <w:szCs w:val="17"/>
        </w:rPr>
      </w:pPr>
      <w:r>
        <w:rPr>
          <w:rFonts w:cs="Arial"/>
          <w:color w:val="000000"/>
          <w:szCs w:val="17"/>
        </w:rPr>
        <w:t>Safe Management of Premises – Fire</w:t>
      </w:r>
    </w:p>
    <w:p w14:paraId="42C30D54" w14:textId="77777777" w:rsidR="00222EE4" w:rsidRDefault="00FB3199" w:rsidP="00222EE4">
      <w:pPr>
        <w:pStyle w:val="BodyText2"/>
        <w:numPr>
          <w:ilvl w:val="0"/>
          <w:numId w:val="25"/>
        </w:numPr>
        <w:rPr>
          <w:rFonts w:cs="Arial"/>
          <w:color w:val="000000"/>
          <w:szCs w:val="17"/>
        </w:rPr>
      </w:pPr>
      <w:r>
        <w:rPr>
          <w:rFonts w:cs="Arial"/>
          <w:color w:val="000000"/>
          <w:szCs w:val="17"/>
        </w:rPr>
        <w:t xml:space="preserve">Risk Assessment – essential risk </w:t>
      </w:r>
      <w:r w:rsidR="00D06423">
        <w:rPr>
          <w:rFonts w:cs="Arial"/>
          <w:color w:val="000000"/>
          <w:szCs w:val="17"/>
        </w:rPr>
        <w:t>management</w:t>
      </w:r>
      <w:r w:rsidR="00222EE4" w:rsidRPr="00222EE4">
        <w:rPr>
          <w:rFonts w:cs="Arial"/>
          <w:color w:val="000000"/>
          <w:szCs w:val="17"/>
        </w:rPr>
        <w:t xml:space="preserve"> </w:t>
      </w:r>
    </w:p>
    <w:bookmarkEnd w:id="1"/>
    <w:p w14:paraId="1DD1A9D1" w14:textId="0184126A" w:rsidR="00222EE4" w:rsidRPr="00CA55C0" w:rsidRDefault="00222EE4" w:rsidP="00222EE4">
      <w:pPr>
        <w:pStyle w:val="BodyText2"/>
        <w:numPr>
          <w:ilvl w:val="0"/>
          <w:numId w:val="25"/>
        </w:numPr>
        <w:rPr>
          <w:rFonts w:cs="Arial"/>
          <w:color w:val="000000"/>
          <w:szCs w:val="17"/>
        </w:rPr>
      </w:pPr>
      <w:r>
        <w:rPr>
          <w:rFonts w:cs="Arial"/>
          <w:color w:val="000000"/>
          <w:szCs w:val="17"/>
        </w:rPr>
        <w:t xml:space="preserve">Health and Safety Awareness for Governors (e-learning, via </w:t>
      </w:r>
      <w:hyperlink r:id="rId14" w:history="1">
        <w:r w:rsidRPr="00EB23D1">
          <w:rPr>
            <w:rStyle w:val="Hyperlink"/>
            <w:rFonts w:cs="Arial"/>
            <w:szCs w:val="17"/>
          </w:rPr>
          <w:t>GovernorHub</w:t>
        </w:r>
      </w:hyperlink>
      <w:r>
        <w:rPr>
          <w:rFonts w:cs="Arial"/>
          <w:color w:val="000000"/>
          <w:szCs w:val="17"/>
        </w:rPr>
        <w:t>)</w:t>
      </w:r>
    </w:p>
    <w:p w14:paraId="7830BF0C" w14:textId="0F6C7857" w:rsidR="00301E20" w:rsidRPr="000A0AA1" w:rsidRDefault="00301E20" w:rsidP="00222EE4">
      <w:pPr>
        <w:pStyle w:val="BodyText2"/>
        <w:ind w:left="360"/>
        <w:rPr>
          <w:rFonts w:cs="Arial"/>
          <w:color w:val="000000"/>
          <w:szCs w:val="17"/>
        </w:rPr>
      </w:pPr>
    </w:p>
    <w:p w14:paraId="4A3332C6" w14:textId="228EBD9C" w:rsidR="009669D7" w:rsidRDefault="000F2B97" w:rsidP="00222EE4">
      <w:pPr>
        <w:pStyle w:val="BodyText2"/>
        <w:rPr>
          <w:rFonts w:cs="Arial"/>
        </w:rPr>
      </w:pPr>
      <w:r w:rsidRPr="00272735">
        <w:rPr>
          <w:rFonts w:cs="Arial"/>
        </w:rPr>
        <w:t>All training courses will need to be attended once every three years</w:t>
      </w:r>
      <w:r>
        <w:rPr>
          <w:rFonts w:cs="Arial"/>
        </w:rPr>
        <w:t xml:space="preserve"> unless the </w:t>
      </w:r>
      <w:r w:rsidR="003731B8">
        <w:rPr>
          <w:rFonts w:cs="Arial"/>
        </w:rPr>
        <w:t xml:space="preserve">relevant </w:t>
      </w:r>
      <w:r>
        <w:rPr>
          <w:rFonts w:cs="Arial"/>
        </w:rPr>
        <w:t>code of practice states otherwise</w:t>
      </w:r>
      <w:r w:rsidR="00134285">
        <w:rPr>
          <w:rFonts w:cs="Arial"/>
        </w:rPr>
        <w:t>.</w:t>
      </w:r>
    </w:p>
    <w:p w14:paraId="4E48A28C" w14:textId="77777777" w:rsidR="00F819CD" w:rsidRPr="007963E3" w:rsidRDefault="00F819CD" w:rsidP="00EF1965">
      <w:pPr>
        <w:pStyle w:val="BodyText2"/>
        <w:ind w:left="360"/>
        <w:rPr>
          <w:rFonts w:cs="Arial"/>
        </w:rPr>
      </w:pPr>
    </w:p>
    <w:p w14:paraId="7E7254B7" w14:textId="30CCD818" w:rsidR="00301E20" w:rsidRDefault="00301E20" w:rsidP="00F45436">
      <w:pPr>
        <w:pStyle w:val="Heading1"/>
      </w:pPr>
      <w:r>
        <w:t>Curriculum/</w:t>
      </w:r>
      <w:r w:rsidR="005B5826">
        <w:t>s</w:t>
      </w:r>
      <w:r>
        <w:t xml:space="preserve">ubject </w:t>
      </w:r>
      <w:r w:rsidR="005B5826">
        <w:t>s</w:t>
      </w:r>
      <w:r>
        <w:t xml:space="preserve">pecific </w:t>
      </w:r>
      <w:r w:rsidR="005B5826">
        <w:t>h</w:t>
      </w:r>
      <w:r>
        <w:t xml:space="preserve">ealth and </w:t>
      </w:r>
      <w:r w:rsidR="005B5826">
        <w:t>s</w:t>
      </w:r>
      <w:r>
        <w:t xml:space="preserve">afety </w:t>
      </w:r>
      <w:r w:rsidR="005B5826">
        <w:t>t</w:t>
      </w:r>
      <w:r>
        <w:t>raining</w:t>
      </w:r>
    </w:p>
    <w:p w14:paraId="3D8AEF0E" w14:textId="77777777" w:rsidR="008A46FB" w:rsidRPr="008A46FB" w:rsidRDefault="008A46FB" w:rsidP="008A46FB"/>
    <w:p w14:paraId="241B2FBD" w14:textId="0D9A7FD4" w:rsidR="00537990" w:rsidRPr="008A46FB" w:rsidRDefault="008A46FB" w:rsidP="008A46FB">
      <w:pPr>
        <w:pStyle w:val="BodyText2"/>
        <w:rPr>
          <w:b/>
        </w:rPr>
      </w:pPr>
      <w:r w:rsidRPr="008A46FB">
        <w:rPr>
          <w:b/>
        </w:rPr>
        <w:t>Primary Curriculum Risk Assessments are updated by Subject Leads</w:t>
      </w:r>
      <w:r>
        <w:rPr>
          <w:b/>
        </w:rPr>
        <w:t>.</w:t>
      </w:r>
    </w:p>
    <w:p w14:paraId="02B52874" w14:textId="39B19DDF" w:rsidR="00301E20" w:rsidRDefault="00301E20" w:rsidP="00F45436">
      <w:pPr>
        <w:pStyle w:val="Heading1"/>
      </w:pPr>
      <w:r>
        <w:t>Occupational Risks</w:t>
      </w:r>
    </w:p>
    <w:p w14:paraId="0BD9C609" w14:textId="77777777" w:rsidR="00537990" w:rsidRPr="003F74A1" w:rsidRDefault="00537990" w:rsidP="003F74A1">
      <w:pPr>
        <w:pStyle w:val="BodyText2"/>
        <w:tabs>
          <w:tab w:val="left" w:pos="300"/>
          <w:tab w:val="left" w:pos="7914"/>
        </w:tabs>
        <w:rPr>
          <w:b/>
          <w:i/>
        </w:rPr>
      </w:pPr>
    </w:p>
    <w:p w14:paraId="7ADD90A7" w14:textId="4103853C" w:rsidR="00301E20" w:rsidRDefault="00301E20" w:rsidP="00301E20">
      <w:pPr>
        <w:pStyle w:val="BodyText2"/>
        <w:numPr>
          <w:ilvl w:val="0"/>
          <w:numId w:val="24"/>
        </w:numPr>
      </w:pPr>
      <w:r w:rsidRPr="00F355CB">
        <w:t>First Aid at Wo</w:t>
      </w:r>
      <w:r>
        <w:t>rk</w:t>
      </w:r>
      <w:r w:rsidR="006416A6">
        <w:t xml:space="preserve"> and Emergency First Aid at Work</w:t>
      </w:r>
    </w:p>
    <w:p w14:paraId="147F7BDA" w14:textId="030A426B" w:rsidR="00301E20" w:rsidRDefault="00301E20" w:rsidP="00301E20">
      <w:pPr>
        <w:pStyle w:val="BodyText2"/>
        <w:numPr>
          <w:ilvl w:val="0"/>
          <w:numId w:val="24"/>
        </w:numPr>
      </w:pPr>
      <w:r>
        <w:t>Paediatric First Aid (for schools with children up to age 5</w:t>
      </w:r>
      <w:r w:rsidR="00503251">
        <w:t>)</w:t>
      </w:r>
    </w:p>
    <w:p w14:paraId="79BF04E7" w14:textId="60B1D5A4" w:rsidR="00301E20" w:rsidRPr="00F45436" w:rsidRDefault="00301E20" w:rsidP="00301E20">
      <w:pPr>
        <w:pStyle w:val="BodyText2"/>
        <w:numPr>
          <w:ilvl w:val="0"/>
          <w:numId w:val="24"/>
        </w:numPr>
        <w:rPr>
          <w:rFonts w:cs="Arial"/>
          <w:i/>
          <w:iCs/>
          <w:color w:val="000000" w:themeColor="text1"/>
        </w:rPr>
      </w:pPr>
      <w:r w:rsidRPr="005F08AB">
        <w:rPr>
          <w:rStyle w:val="Emphasis"/>
          <w:rFonts w:cs="Arial"/>
          <w:i w:val="0"/>
          <w:iCs w:val="0"/>
        </w:rPr>
        <w:t>Moving and Handling</w:t>
      </w:r>
      <w:r w:rsidR="002E5BF1" w:rsidRPr="005F08AB">
        <w:rPr>
          <w:rStyle w:val="Emphasis"/>
          <w:rFonts w:cs="Arial"/>
          <w:i w:val="0"/>
          <w:iCs w:val="0"/>
        </w:rPr>
        <w:t xml:space="preserve"> People</w:t>
      </w:r>
      <w:r w:rsidR="008414AF" w:rsidRPr="005F08AB">
        <w:rPr>
          <w:rStyle w:val="Emphasis"/>
          <w:rFonts w:cs="Arial"/>
          <w:i w:val="0"/>
          <w:iCs w:val="0"/>
        </w:rPr>
        <w:t xml:space="preserve"> (</w:t>
      </w:r>
      <w:r w:rsidR="00AA252F" w:rsidRPr="005F08AB">
        <w:rPr>
          <w:rStyle w:val="Emphasis"/>
          <w:rFonts w:cs="Arial"/>
          <w:i w:val="0"/>
          <w:iCs w:val="0"/>
        </w:rPr>
        <w:t xml:space="preserve">provided by </w:t>
      </w:r>
      <w:hyperlink r:id="rId15" w:history="1">
        <w:r w:rsidR="008414AF" w:rsidRPr="00F45436">
          <w:rPr>
            <w:rStyle w:val="Hyperlink"/>
            <w:rFonts w:cs="Arial"/>
            <w:color w:val="000000" w:themeColor="text1"/>
          </w:rPr>
          <w:t>Norfolk Community Health and Care occ</w:t>
        </w:r>
        <w:r w:rsidR="00AA252F" w:rsidRPr="00F45436">
          <w:rPr>
            <w:rStyle w:val="Hyperlink"/>
            <w:rFonts w:cs="Arial"/>
            <w:color w:val="000000" w:themeColor="text1"/>
          </w:rPr>
          <w:t>upational therapy team)</w:t>
        </w:r>
      </w:hyperlink>
    </w:p>
    <w:p w14:paraId="302C004A" w14:textId="089D86A2" w:rsidR="00301E20" w:rsidRPr="00F45436" w:rsidRDefault="00503251" w:rsidP="00301E20">
      <w:pPr>
        <w:pStyle w:val="BodyText2"/>
        <w:numPr>
          <w:ilvl w:val="0"/>
          <w:numId w:val="24"/>
        </w:numPr>
        <w:rPr>
          <w:color w:val="000000" w:themeColor="text1"/>
        </w:rPr>
      </w:pPr>
      <w:r w:rsidRPr="00F45436">
        <w:rPr>
          <w:color w:val="000000" w:themeColor="text1"/>
        </w:rPr>
        <w:t xml:space="preserve">NCC </w:t>
      </w:r>
      <w:r w:rsidR="00301E20" w:rsidRPr="00F45436">
        <w:rPr>
          <w:color w:val="000000" w:themeColor="text1"/>
        </w:rPr>
        <w:t>Musculoskeletal Injuries Rehabilitation S</w:t>
      </w:r>
      <w:r w:rsidR="004E61A4" w:rsidRPr="00F45436">
        <w:rPr>
          <w:color w:val="000000" w:themeColor="text1"/>
        </w:rPr>
        <w:t>ervice</w:t>
      </w:r>
      <w:r w:rsidR="00301E20" w:rsidRPr="00F45436">
        <w:rPr>
          <w:color w:val="000000" w:themeColor="text1"/>
        </w:rPr>
        <w:t xml:space="preserve"> Referral </w:t>
      </w:r>
      <w:r w:rsidR="0022483C" w:rsidRPr="00F45436">
        <w:rPr>
          <w:color w:val="000000" w:themeColor="text1"/>
        </w:rPr>
        <w:t>t</w:t>
      </w:r>
      <w:r w:rsidR="00301E20" w:rsidRPr="00F45436">
        <w:rPr>
          <w:color w:val="000000" w:themeColor="text1"/>
        </w:rPr>
        <w:t>raining</w:t>
      </w:r>
      <w:r w:rsidR="00301E20" w:rsidRPr="00F45436">
        <w:rPr>
          <w:color w:val="000000" w:themeColor="text1"/>
          <w:highlight w:val="lightGray"/>
        </w:rPr>
        <w:t xml:space="preserve"> </w:t>
      </w:r>
      <w:r w:rsidR="004E61A4" w:rsidRPr="00F45436">
        <w:rPr>
          <w:color w:val="000000" w:themeColor="text1"/>
        </w:rPr>
        <w:t>(</w:t>
      </w:r>
      <w:hyperlink r:id="rId16" w:history="1">
        <w:r w:rsidR="004E61A4" w:rsidRPr="00F45436">
          <w:rPr>
            <w:rStyle w:val="Hyperlink"/>
            <w:color w:val="000000" w:themeColor="text1"/>
          </w:rPr>
          <w:t>provided by IPRS</w:t>
        </w:r>
      </w:hyperlink>
      <w:r w:rsidR="004E61A4" w:rsidRPr="00F45436">
        <w:rPr>
          <w:color w:val="000000" w:themeColor="text1"/>
        </w:rPr>
        <w:t>)</w:t>
      </w:r>
    </w:p>
    <w:p w14:paraId="1E42A1D0" w14:textId="7BDF8F73" w:rsidR="004721C4" w:rsidRPr="00F45436" w:rsidRDefault="004721C4" w:rsidP="00301E20">
      <w:pPr>
        <w:pStyle w:val="BodyText2"/>
        <w:numPr>
          <w:ilvl w:val="0"/>
          <w:numId w:val="24"/>
        </w:numPr>
        <w:rPr>
          <w:color w:val="000000" w:themeColor="text1"/>
        </w:rPr>
      </w:pPr>
      <w:r w:rsidRPr="00F45436">
        <w:rPr>
          <w:color w:val="000000" w:themeColor="text1"/>
        </w:rPr>
        <w:t>Personal safety</w:t>
      </w:r>
      <w:r w:rsidR="00CC7F29" w:rsidRPr="00F45436">
        <w:rPr>
          <w:color w:val="000000" w:themeColor="text1"/>
        </w:rPr>
        <w:t xml:space="preserve"> (tutor led)</w:t>
      </w:r>
    </w:p>
    <w:p w14:paraId="2313DFCA" w14:textId="3DC1C040" w:rsidR="00301E20" w:rsidRPr="00F45436" w:rsidRDefault="00301E20" w:rsidP="00301E20">
      <w:pPr>
        <w:pStyle w:val="BodyText2"/>
        <w:numPr>
          <w:ilvl w:val="0"/>
          <w:numId w:val="24"/>
        </w:numPr>
        <w:ind w:left="349"/>
        <w:rPr>
          <w:color w:val="000000" w:themeColor="text1"/>
        </w:rPr>
      </w:pPr>
      <w:r w:rsidRPr="00F45436">
        <w:rPr>
          <w:color w:val="000000" w:themeColor="text1"/>
        </w:rPr>
        <w:t xml:space="preserve">Norfolk Steps </w:t>
      </w:r>
      <w:r w:rsidR="00043781" w:rsidRPr="00F45436">
        <w:rPr>
          <w:color w:val="000000" w:themeColor="text1"/>
        </w:rPr>
        <w:t xml:space="preserve">Step </w:t>
      </w:r>
      <w:r w:rsidR="00F45436" w:rsidRPr="00F45436">
        <w:rPr>
          <w:color w:val="000000" w:themeColor="text1"/>
        </w:rPr>
        <w:t>on</w:t>
      </w:r>
      <w:r w:rsidR="00043781" w:rsidRPr="00F45436">
        <w:rPr>
          <w:color w:val="000000" w:themeColor="text1"/>
        </w:rPr>
        <w:t xml:space="preserve"> or Step Up </w:t>
      </w:r>
      <w:r w:rsidRPr="00F45436">
        <w:rPr>
          <w:color w:val="000000" w:themeColor="text1"/>
        </w:rPr>
        <w:t>training</w:t>
      </w:r>
      <w:r w:rsidRPr="00F45436">
        <w:rPr>
          <w:color w:val="000000" w:themeColor="text1"/>
          <w:highlight w:val="lightGray"/>
        </w:rPr>
        <w:t xml:space="preserve"> </w:t>
      </w:r>
    </w:p>
    <w:p w14:paraId="7F2DDB2D" w14:textId="77777777" w:rsidR="00C40569" w:rsidRDefault="00C40569" w:rsidP="00301E20">
      <w:pPr>
        <w:pStyle w:val="BodyText2"/>
      </w:pPr>
    </w:p>
    <w:p w14:paraId="7612A7D6" w14:textId="77777777" w:rsidR="00301E20" w:rsidRDefault="00301E20" w:rsidP="00F45436">
      <w:pPr>
        <w:pStyle w:val="Heading1"/>
      </w:pPr>
      <w:r>
        <w:t>Caretaking/Site Management</w:t>
      </w:r>
    </w:p>
    <w:p w14:paraId="202E2D04" w14:textId="77777777" w:rsidR="009B5D89" w:rsidRDefault="009B5D89" w:rsidP="00301E20">
      <w:pPr>
        <w:pStyle w:val="BodyText2"/>
        <w:rPr>
          <w:b/>
          <w:bCs/>
        </w:rPr>
      </w:pPr>
    </w:p>
    <w:p w14:paraId="573B8045" w14:textId="56EA0BB4" w:rsidR="00537990" w:rsidRDefault="004354B3" w:rsidP="00301E20">
      <w:pPr>
        <w:pStyle w:val="BodyText2"/>
      </w:pPr>
      <w:r w:rsidRPr="00C40569">
        <w:t>Where relevant</w:t>
      </w:r>
      <w:r w:rsidR="00C40569" w:rsidRPr="00C40569">
        <w:t xml:space="preserve"> (subject to identified roles / responsibilities)</w:t>
      </w:r>
      <w:r w:rsidR="00C40569">
        <w:t>:</w:t>
      </w:r>
    </w:p>
    <w:p w14:paraId="595C8F63" w14:textId="77777777" w:rsidR="009B5D89" w:rsidRPr="00C40569" w:rsidRDefault="009B5D89" w:rsidP="00301E20">
      <w:pPr>
        <w:pStyle w:val="BodyText2"/>
      </w:pPr>
    </w:p>
    <w:p w14:paraId="105975E8" w14:textId="77777777" w:rsidR="00E97874" w:rsidRDefault="00E97874" w:rsidP="00E97874">
      <w:pPr>
        <w:pStyle w:val="BodyText2"/>
        <w:numPr>
          <w:ilvl w:val="0"/>
          <w:numId w:val="26"/>
        </w:numPr>
      </w:pPr>
      <w:r>
        <w:t>Safe Management of Premises – General</w:t>
      </w:r>
    </w:p>
    <w:p w14:paraId="530D03E9" w14:textId="77777777" w:rsidR="00E97874" w:rsidRDefault="00E97874" w:rsidP="00E97874">
      <w:pPr>
        <w:pStyle w:val="BodyText2"/>
        <w:numPr>
          <w:ilvl w:val="0"/>
          <w:numId w:val="26"/>
        </w:numPr>
      </w:pPr>
      <w:r>
        <w:t>Safe Management of Premises – Asbestos</w:t>
      </w:r>
    </w:p>
    <w:p w14:paraId="355BECE8" w14:textId="77777777" w:rsidR="00E97874" w:rsidRDefault="00E97874" w:rsidP="00E97874">
      <w:pPr>
        <w:pStyle w:val="BodyText2"/>
        <w:numPr>
          <w:ilvl w:val="0"/>
          <w:numId w:val="26"/>
        </w:numPr>
      </w:pPr>
      <w:r>
        <w:t>Safe Management of Premises – Fire</w:t>
      </w:r>
    </w:p>
    <w:p w14:paraId="4E3FE2F3" w14:textId="07F3852F" w:rsidR="00E97874" w:rsidRDefault="00E97874" w:rsidP="00E97874">
      <w:pPr>
        <w:pStyle w:val="BodyText2"/>
        <w:numPr>
          <w:ilvl w:val="0"/>
          <w:numId w:val="26"/>
        </w:numPr>
      </w:pPr>
      <w:r>
        <w:t xml:space="preserve">Risk Assessment – essential risk management </w:t>
      </w:r>
    </w:p>
    <w:p w14:paraId="7CB40B2F" w14:textId="656A8C43" w:rsidR="00301E20" w:rsidRPr="00833A5A" w:rsidRDefault="00DA7D98" w:rsidP="00301E20">
      <w:pPr>
        <w:pStyle w:val="BodyText2"/>
        <w:numPr>
          <w:ilvl w:val="0"/>
          <w:numId w:val="26"/>
        </w:numPr>
        <w:rPr>
          <w:color w:val="000000" w:themeColor="text1"/>
        </w:rPr>
      </w:pPr>
      <w:r>
        <w:t xml:space="preserve">Schools with swimming pools: </w:t>
      </w:r>
      <w:r w:rsidR="00301E20" w:rsidRPr="00F355CB">
        <w:t>Pool Plant Operators Certificate</w:t>
      </w:r>
      <w:r>
        <w:t xml:space="preserve"> </w:t>
      </w:r>
      <w:r w:rsidRPr="00833A5A">
        <w:rPr>
          <w:color w:val="000000" w:themeColor="text1"/>
        </w:rPr>
        <w:t>(</w:t>
      </w:r>
      <w:hyperlink r:id="rId17" w:history="1">
        <w:r w:rsidRPr="00833A5A">
          <w:rPr>
            <w:rStyle w:val="Hyperlink"/>
            <w:color w:val="000000" w:themeColor="text1"/>
          </w:rPr>
          <w:t>Institute of Swimming</w:t>
        </w:r>
      </w:hyperlink>
      <w:r w:rsidRPr="00833A5A">
        <w:rPr>
          <w:color w:val="000000" w:themeColor="text1"/>
        </w:rPr>
        <w:t>)</w:t>
      </w:r>
      <w:r w:rsidR="00301E20" w:rsidRPr="00833A5A">
        <w:rPr>
          <w:color w:val="000000" w:themeColor="text1"/>
        </w:rPr>
        <w:t>:</w:t>
      </w:r>
      <w:r w:rsidR="008A46FB">
        <w:rPr>
          <w:color w:val="000000" w:themeColor="text1"/>
        </w:rPr>
        <w:t>N/A – school swims off-site</w:t>
      </w:r>
    </w:p>
    <w:p w14:paraId="221DFB5E" w14:textId="1AD8300F" w:rsidR="00301E20" w:rsidRPr="00833A5A" w:rsidRDefault="002171D8" w:rsidP="00E15EF0">
      <w:pPr>
        <w:pStyle w:val="BodyText2"/>
        <w:numPr>
          <w:ilvl w:val="0"/>
          <w:numId w:val="26"/>
        </w:numPr>
        <w:rPr>
          <w:b/>
          <w:bCs/>
          <w:iCs/>
          <w:color w:val="000000" w:themeColor="text1"/>
        </w:rPr>
      </w:pPr>
      <w:r w:rsidRPr="00833A5A">
        <w:rPr>
          <w:color w:val="000000" w:themeColor="text1"/>
        </w:rPr>
        <w:t xml:space="preserve">Basic Tree Survey and Inspection </w:t>
      </w:r>
      <w:hyperlink r:id="rId18" w:history="1">
        <w:r w:rsidR="00D56C95" w:rsidRPr="00833A5A">
          <w:rPr>
            <w:rStyle w:val="Hyperlink"/>
            <w:color w:val="000000" w:themeColor="text1"/>
          </w:rPr>
          <w:t>(LANTRA</w:t>
        </w:r>
      </w:hyperlink>
      <w:r w:rsidR="00814135" w:rsidRPr="00833A5A">
        <w:rPr>
          <w:color w:val="000000" w:themeColor="text1"/>
        </w:rPr>
        <w:t xml:space="preserve">): </w:t>
      </w:r>
      <w:r w:rsidR="008A46FB">
        <w:rPr>
          <w:color w:val="000000" w:themeColor="text1"/>
        </w:rPr>
        <w:t>Jeannette Chaney</w:t>
      </w:r>
    </w:p>
    <w:p w14:paraId="4C5D202E" w14:textId="77777777" w:rsidR="00814135" w:rsidRDefault="00814135" w:rsidP="00814135">
      <w:pPr>
        <w:pStyle w:val="BodyText2"/>
        <w:ind w:left="360"/>
        <w:rPr>
          <w:b/>
          <w:bCs/>
          <w:iCs/>
        </w:rPr>
      </w:pPr>
    </w:p>
    <w:p w14:paraId="73411133" w14:textId="07FB9390" w:rsidR="00301E20" w:rsidRDefault="00301E20" w:rsidP="00301E20">
      <w:pPr>
        <w:pStyle w:val="BodyText2"/>
        <w:rPr>
          <w:b/>
          <w:bCs/>
          <w:iCs/>
        </w:rPr>
      </w:pPr>
      <w:r>
        <w:rPr>
          <w:b/>
          <w:bCs/>
          <w:iCs/>
        </w:rPr>
        <w:t>Health and Well</w:t>
      </w:r>
      <w:r w:rsidR="0062346F">
        <w:rPr>
          <w:b/>
          <w:bCs/>
          <w:iCs/>
        </w:rPr>
        <w:t>-</w:t>
      </w:r>
      <w:r w:rsidR="00512EDF">
        <w:rPr>
          <w:b/>
          <w:bCs/>
          <w:iCs/>
        </w:rPr>
        <w:t>b</w:t>
      </w:r>
      <w:r>
        <w:rPr>
          <w:b/>
          <w:bCs/>
          <w:iCs/>
        </w:rPr>
        <w:t>eing</w:t>
      </w:r>
    </w:p>
    <w:p w14:paraId="4F7A9FE0" w14:textId="77777777" w:rsidR="00537990" w:rsidRPr="00946BE2" w:rsidRDefault="00537990" w:rsidP="00301E20">
      <w:pPr>
        <w:pStyle w:val="BodyText2"/>
        <w:rPr>
          <w:b/>
          <w:bCs/>
          <w:iCs/>
        </w:rPr>
      </w:pPr>
    </w:p>
    <w:p w14:paraId="223DB961" w14:textId="658246CC" w:rsidR="00301E20" w:rsidRDefault="00301E20" w:rsidP="00301E20">
      <w:pPr>
        <w:pStyle w:val="BodyText2"/>
        <w:numPr>
          <w:ilvl w:val="0"/>
          <w:numId w:val="24"/>
        </w:numPr>
      </w:pPr>
      <w:r w:rsidRPr="00A6526A">
        <w:t>Well</w:t>
      </w:r>
      <w:r w:rsidR="0062346F">
        <w:t>-</w:t>
      </w:r>
      <w:r w:rsidR="00512EDF">
        <w:t>b</w:t>
      </w:r>
      <w:r w:rsidRPr="00A6526A">
        <w:t>eing Facilitators</w:t>
      </w:r>
      <w:r w:rsidR="00187FBA">
        <w:t xml:space="preserve"> (or equivalent)</w:t>
      </w:r>
      <w:r>
        <w:t>:</w:t>
      </w:r>
      <w:r w:rsidR="008A46FB">
        <w:t>Phil Scott, Jeannette Chaney, Lisa Foulger (</w:t>
      </w:r>
      <w:r w:rsidR="004C4B83">
        <w:t>Musculoskeletal</w:t>
      </w:r>
      <w:r w:rsidR="008A46FB">
        <w:t xml:space="preserve"> referrals)</w:t>
      </w:r>
    </w:p>
    <w:p w14:paraId="34FD8ECA" w14:textId="77777777" w:rsidR="00301E20" w:rsidRPr="00A6526A" w:rsidRDefault="00301E20" w:rsidP="00301E20">
      <w:pPr>
        <w:pStyle w:val="BodyText2"/>
      </w:pPr>
    </w:p>
    <w:p w14:paraId="7E5B98F8" w14:textId="77777777" w:rsidR="00301E20" w:rsidRDefault="00301E20" w:rsidP="00833A5A">
      <w:pPr>
        <w:pStyle w:val="Heading1"/>
      </w:pPr>
      <w:r>
        <w:t>Minibuses</w:t>
      </w:r>
    </w:p>
    <w:p w14:paraId="6E24A9A9" w14:textId="77777777" w:rsidR="00537990" w:rsidRPr="00946BE2" w:rsidRDefault="00537990" w:rsidP="00301E20">
      <w:pPr>
        <w:pStyle w:val="BodyText2"/>
        <w:rPr>
          <w:b/>
          <w:bCs/>
          <w:iCs/>
        </w:rPr>
      </w:pPr>
    </w:p>
    <w:p w14:paraId="03B3A6C9" w14:textId="477FA922" w:rsidR="00833A5A" w:rsidRDefault="00301E20" w:rsidP="00833A5A">
      <w:pPr>
        <w:pStyle w:val="BodyText2"/>
        <w:numPr>
          <w:ilvl w:val="0"/>
          <w:numId w:val="26"/>
        </w:numPr>
      </w:pPr>
      <w:r>
        <w:rPr>
          <w:bCs/>
          <w:iCs/>
          <w:szCs w:val="24"/>
        </w:rPr>
        <w:t>Norfolk County Counci</w:t>
      </w:r>
      <w:r w:rsidRPr="00833A5A">
        <w:rPr>
          <w:bCs/>
          <w:iCs/>
          <w:color w:val="000000" w:themeColor="text1"/>
          <w:szCs w:val="24"/>
        </w:rPr>
        <w:t xml:space="preserve">l </w:t>
      </w:r>
      <w:hyperlink r:id="rId19" w:history="1">
        <w:r w:rsidRPr="00833A5A">
          <w:rPr>
            <w:rStyle w:val="Hyperlink"/>
            <w:bCs/>
            <w:iCs/>
            <w:color w:val="000000" w:themeColor="text1"/>
            <w:szCs w:val="24"/>
          </w:rPr>
          <w:t xml:space="preserve">Minibus driver </w:t>
        </w:r>
        <w:r w:rsidR="00EA39ED" w:rsidRPr="00833A5A">
          <w:rPr>
            <w:rStyle w:val="Hyperlink"/>
            <w:bCs/>
            <w:iCs/>
            <w:color w:val="000000" w:themeColor="text1"/>
            <w:szCs w:val="24"/>
          </w:rPr>
          <w:t>assessment</w:t>
        </w:r>
      </w:hyperlink>
      <w:r>
        <w:rPr>
          <w:bCs/>
          <w:iCs/>
          <w:szCs w:val="24"/>
        </w:rPr>
        <w:t xml:space="preserve">: </w:t>
      </w:r>
      <w:r w:rsidR="008A46FB">
        <w:t>N/A</w:t>
      </w:r>
    </w:p>
    <w:p w14:paraId="37559B4D" w14:textId="77777777" w:rsidR="001F52B3" w:rsidRDefault="001F52B3" w:rsidP="001F52B3">
      <w:pPr>
        <w:pStyle w:val="BodyText2"/>
      </w:pPr>
    </w:p>
    <w:p w14:paraId="59492ACC" w14:textId="77777777" w:rsidR="001F52B3" w:rsidRDefault="001F52B3" w:rsidP="001F52B3">
      <w:pPr>
        <w:pStyle w:val="BodyText2"/>
      </w:pPr>
    </w:p>
    <w:p w14:paraId="39BA4B32" w14:textId="77777777" w:rsidR="00833A5A" w:rsidRDefault="00833A5A" w:rsidP="00833A5A">
      <w:pPr>
        <w:pStyle w:val="Heading1"/>
      </w:pPr>
    </w:p>
    <w:p w14:paraId="515BFB07" w14:textId="1E1228F7" w:rsidR="009225CB" w:rsidRDefault="008B4C7A" w:rsidP="00833A5A">
      <w:pPr>
        <w:pStyle w:val="Heading1"/>
      </w:pPr>
      <w:r w:rsidRPr="008B4C7A">
        <w:t>NCC Health and Safety e-Learning Courses</w:t>
      </w:r>
    </w:p>
    <w:p w14:paraId="53AA0740" w14:textId="77777777" w:rsidR="008B1992" w:rsidRDefault="008B1992" w:rsidP="00301E20">
      <w:pPr>
        <w:pStyle w:val="BodyText2"/>
        <w:rPr>
          <w:b/>
          <w:bCs/>
        </w:rPr>
      </w:pPr>
    </w:p>
    <w:p w14:paraId="1DEC546E" w14:textId="6C714872" w:rsidR="00543BF0" w:rsidRDefault="00543BF0" w:rsidP="00301E20">
      <w:pPr>
        <w:pStyle w:val="BodyText2"/>
      </w:pPr>
      <w:r>
        <w:t xml:space="preserve">The courses below can be found on the Health and Safety section of InfoSpace. Current e-Learning courses available: </w:t>
      </w:r>
    </w:p>
    <w:p w14:paraId="50F52D5B" w14:textId="77777777" w:rsidR="00543BF0" w:rsidRDefault="00543BF0" w:rsidP="00301E20">
      <w:pPr>
        <w:pStyle w:val="BodyText2"/>
      </w:pPr>
    </w:p>
    <w:p w14:paraId="6799C1B0" w14:textId="009953D7" w:rsidR="00543BF0" w:rsidRDefault="00543BF0" w:rsidP="004354B3">
      <w:pPr>
        <w:pStyle w:val="BodyText2"/>
        <w:numPr>
          <w:ilvl w:val="0"/>
          <w:numId w:val="26"/>
        </w:numPr>
      </w:pPr>
      <w:r>
        <w:t xml:space="preserve">Health and Safety and Fire Prevention Awareness </w:t>
      </w:r>
    </w:p>
    <w:p w14:paraId="276BC711" w14:textId="083EE154" w:rsidR="00543BF0" w:rsidRDefault="00543BF0" w:rsidP="004354B3">
      <w:pPr>
        <w:pStyle w:val="BodyText2"/>
        <w:numPr>
          <w:ilvl w:val="0"/>
          <w:numId w:val="26"/>
        </w:numPr>
      </w:pPr>
      <w:r>
        <w:t xml:space="preserve">Display Screen Equipment </w:t>
      </w:r>
    </w:p>
    <w:p w14:paraId="6973B41F" w14:textId="6F570B69" w:rsidR="00543BF0" w:rsidRDefault="00543BF0" w:rsidP="004354B3">
      <w:pPr>
        <w:pStyle w:val="BodyText2"/>
        <w:numPr>
          <w:ilvl w:val="0"/>
          <w:numId w:val="26"/>
        </w:numPr>
      </w:pPr>
      <w:r>
        <w:t>Supporting Evac Chair Users with Dignity</w:t>
      </w:r>
    </w:p>
    <w:p w14:paraId="0E04E27B" w14:textId="190EF7EE" w:rsidR="00543BF0" w:rsidRDefault="00543BF0" w:rsidP="004354B3">
      <w:pPr>
        <w:pStyle w:val="BodyText2"/>
        <w:numPr>
          <w:ilvl w:val="0"/>
          <w:numId w:val="26"/>
        </w:numPr>
      </w:pPr>
      <w:r>
        <w:t>Personal Safety</w:t>
      </w:r>
    </w:p>
    <w:p w14:paraId="5C79AA2B" w14:textId="2E4C2299" w:rsidR="008B4C7A" w:rsidRDefault="00543BF0" w:rsidP="004354B3">
      <w:pPr>
        <w:pStyle w:val="BodyText2"/>
        <w:numPr>
          <w:ilvl w:val="0"/>
          <w:numId w:val="26"/>
        </w:numPr>
      </w:pPr>
      <w:r>
        <w:t>Driving Safely for Work</w:t>
      </w:r>
    </w:p>
    <w:p w14:paraId="0ACCF056" w14:textId="75A5B98F" w:rsidR="00EC18B1" w:rsidRPr="00EC18B1" w:rsidRDefault="00EC18B1" w:rsidP="004354B3">
      <w:pPr>
        <w:pStyle w:val="BodyText2"/>
        <w:numPr>
          <w:ilvl w:val="0"/>
          <w:numId w:val="26"/>
        </w:numPr>
        <w:rPr>
          <w:iCs/>
          <w:szCs w:val="24"/>
        </w:rPr>
      </w:pPr>
      <w:r w:rsidRPr="00EC18B1">
        <w:rPr>
          <w:iCs/>
          <w:szCs w:val="24"/>
        </w:rPr>
        <w:t>Understanding Mental Health</w:t>
      </w:r>
    </w:p>
    <w:p w14:paraId="0D042B97" w14:textId="77777777" w:rsidR="009225CB" w:rsidRDefault="009225CB" w:rsidP="00301E20">
      <w:pPr>
        <w:pStyle w:val="BodyText2"/>
        <w:rPr>
          <w:b/>
          <w:bCs/>
          <w:iCs/>
          <w:szCs w:val="24"/>
        </w:rPr>
      </w:pPr>
    </w:p>
    <w:p w14:paraId="22281125" w14:textId="50BA0FFD" w:rsidR="00301E20" w:rsidRDefault="00301E20" w:rsidP="00301E20">
      <w:pPr>
        <w:pStyle w:val="BodyText2"/>
        <w:rPr>
          <w:b/>
          <w:bCs/>
          <w:iCs/>
          <w:szCs w:val="24"/>
        </w:rPr>
      </w:pPr>
      <w:r w:rsidRPr="00AC6729">
        <w:rPr>
          <w:b/>
          <w:bCs/>
          <w:iCs/>
          <w:szCs w:val="24"/>
        </w:rPr>
        <w:t>Training Records and Training Needs Identification</w:t>
      </w:r>
    </w:p>
    <w:p w14:paraId="635811E6" w14:textId="77777777" w:rsidR="001F52B3" w:rsidRDefault="001F52B3" w:rsidP="00301E20">
      <w:pPr>
        <w:pStyle w:val="BodyText2"/>
        <w:rPr>
          <w:b/>
          <w:bCs/>
          <w:iCs/>
          <w:szCs w:val="24"/>
        </w:rPr>
      </w:pPr>
    </w:p>
    <w:p w14:paraId="76267102" w14:textId="1605CD12" w:rsidR="00301E20" w:rsidRDefault="00301E20" w:rsidP="00301E20">
      <w:pPr>
        <w:pStyle w:val="BodyText2"/>
      </w:pPr>
      <w:r>
        <w:t>Health and safety t</w:t>
      </w:r>
      <w:r w:rsidRPr="00A6526A">
        <w:t>raining records</w:t>
      </w:r>
      <w:r>
        <w:t xml:space="preserve"> are held by: </w:t>
      </w:r>
      <w:r w:rsidR="008A46FB">
        <w:t>Jeannette Chaney</w:t>
      </w:r>
    </w:p>
    <w:p w14:paraId="3BCA5F40" w14:textId="77777777" w:rsidR="00301E20" w:rsidRDefault="00301E20" w:rsidP="00301E20">
      <w:pPr>
        <w:pStyle w:val="BodyText2"/>
      </w:pPr>
    </w:p>
    <w:p w14:paraId="2543FF6E" w14:textId="57F32368" w:rsidR="00301E20" w:rsidRDefault="00301E20" w:rsidP="00301E20">
      <w:pPr>
        <w:rPr>
          <w:rFonts w:ascii="Arial" w:hAnsi="Arial"/>
          <w:b/>
          <w:sz w:val="24"/>
        </w:rPr>
      </w:pPr>
      <w:r>
        <w:rPr>
          <w:rFonts w:ascii="Arial" w:hAnsi="Arial"/>
          <w:sz w:val="24"/>
        </w:rPr>
        <w:t xml:space="preserve">Training needs will be identified, arranged and monitored </w:t>
      </w:r>
      <w:r w:rsidR="004C4B83">
        <w:rPr>
          <w:rFonts w:ascii="Arial" w:hAnsi="Arial"/>
          <w:sz w:val="24"/>
        </w:rPr>
        <w:t>by: Jeannette</w:t>
      </w:r>
      <w:r w:rsidR="008A46FB">
        <w:rPr>
          <w:rFonts w:ascii="Arial" w:hAnsi="Arial"/>
          <w:sz w:val="24"/>
        </w:rPr>
        <w:t xml:space="preserve"> Chaney</w:t>
      </w:r>
    </w:p>
    <w:p w14:paraId="74BBE527" w14:textId="77777777" w:rsidR="00D32810" w:rsidRDefault="00D32810" w:rsidP="00301E20">
      <w:pPr>
        <w:rPr>
          <w:rFonts w:ascii="Arial" w:hAnsi="Arial"/>
          <w:b/>
          <w:sz w:val="24"/>
        </w:rPr>
      </w:pPr>
    </w:p>
    <w:p w14:paraId="3CAAD79C" w14:textId="5BFF85C6" w:rsidR="00301E20" w:rsidRDefault="00301E20" w:rsidP="001F52B3">
      <w:pPr>
        <w:pStyle w:val="Heading1"/>
      </w:pPr>
      <w:r>
        <w:t>Reporting and Investigation</w:t>
      </w:r>
    </w:p>
    <w:p w14:paraId="38D5A273" w14:textId="77777777" w:rsidR="008B1992" w:rsidRDefault="008B1992" w:rsidP="00301E20">
      <w:pPr>
        <w:rPr>
          <w:rFonts w:ascii="Arial" w:hAnsi="Arial"/>
          <w:b/>
          <w:sz w:val="24"/>
        </w:rPr>
      </w:pPr>
    </w:p>
    <w:p w14:paraId="4D29EB9B" w14:textId="5EB2B0EC" w:rsidR="00374883" w:rsidRDefault="00301E20" w:rsidP="00301E20">
      <w:pPr>
        <w:pStyle w:val="Default"/>
        <w:rPr>
          <w:rFonts w:ascii="Arial" w:hAnsi="Arial"/>
        </w:rPr>
      </w:pPr>
      <w:r w:rsidRPr="7D8E0E53">
        <w:rPr>
          <w:rFonts w:ascii="Arial" w:hAnsi="Arial"/>
          <w:b/>
          <w:bCs/>
          <w:color w:val="auto"/>
        </w:rPr>
        <w:t>All accidents</w:t>
      </w:r>
      <w:r w:rsidR="00263386" w:rsidRPr="7D8E0E53">
        <w:rPr>
          <w:rFonts w:ascii="Arial" w:hAnsi="Arial"/>
          <w:b/>
          <w:bCs/>
          <w:color w:val="auto"/>
        </w:rPr>
        <w:t>, near misses</w:t>
      </w:r>
      <w:r w:rsidRPr="7D8E0E53">
        <w:rPr>
          <w:rFonts w:ascii="Arial" w:hAnsi="Arial"/>
          <w:b/>
          <w:bCs/>
          <w:color w:val="auto"/>
        </w:rPr>
        <w:t xml:space="preserve"> and cases of work-related ill health</w:t>
      </w:r>
      <w:r w:rsidRPr="7D8E0E53">
        <w:rPr>
          <w:rFonts w:ascii="Arial" w:hAnsi="Arial"/>
          <w:color w:val="auto"/>
        </w:rPr>
        <w:t xml:space="preserve"> involving employees (or </w:t>
      </w:r>
      <w:r w:rsidR="005019C3" w:rsidRPr="7D8E0E53">
        <w:rPr>
          <w:rFonts w:ascii="Arial" w:hAnsi="Arial"/>
          <w:color w:val="auto"/>
        </w:rPr>
        <w:t>non-employees</w:t>
      </w:r>
      <w:r w:rsidRPr="7D8E0E53">
        <w:rPr>
          <w:rFonts w:ascii="Arial" w:hAnsi="Arial"/>
          <w:color w:val="auto"/>
        </w:rPr>
        <w:t xml:space="preserve"> where the injury is potentially caused by a deficiency in activity, equipment or premises</w:t>
      </w:r>
      <w:r w:rsidR="000C1BDF" w:rsidRPr="7D8E0E53">
        <w:rPr>
          <w:rFonts w:ascii="Arial" w:hAnsi="Arial"/>
          <w:color w:val="auto"/>
        </w:rPr>
        <w:t>)</w:t>
      </w:r>
      <w:r w:rsidRPr="7D8E0E53">
        <w:rPr>
          <w:rFonts w:ascii="Arial" w:hAnsi="Arial"/>
          <w:color w:val="auto"/>
        </w:rPr>
        <w:t xml:space="preserve"> must be recorded</w:t>
      </w:r>
      <w:r w:rsidRPr="7D8E0E53">
        <w:rPr>
          <w:rFonts w:ascii="Arial" w:hAnsi="Arial"/>
        </w:rPr>
        <w:t xml:space="preserve">. </w:t>
      </w:r>
    </w:p>
    <w:p w14:paraId="76E62F34" w14:textId="77777777" w:rsidR="00863C1D" w:rsidRDefault="00863C1D" w:rsidP="00301E20">
      <w:pPr>
        <w:pStyle w:val="Default"/>
        <w:rPr>
          <w:rFonts w:ascii="Arial" w:hAnsi="Arial"/>
        </w:rPr>
      </w:pPr>
    </w:p>
    <w:p w14:paraId="011E49D4" w14:textId="6409FAA7" w:rsidR="00301E20" w:rsidRDefault="00301E20" w:rsidP="00301E20">
      <w:pPr>
        <w:pStyle w:val="Default"/>
        <w:rPr>
          <w:rFonts w:ascii="Arial" w:hAnsi="Arial"/>
        </w:rPr>
      </w:pPr>
      <w:r w:rsidRPr="7D8E0E53">
        <w:rPr>
          <w:rFonts w:ascii="Arial" w:hAnsi="Arial"/>
        </w:rPr>
        <w:t xml:space="preserve">In NCC </w:t>
      </w:r>
      <w:r w:rsidR="000D35E6" w:rsidRPr="7D8E0E53">
        <w:rPr>
          <w:rFonts w:ascii="Arial" w:hAnsi="Arial"/>
        </w:rPr>
        <w:t>s</w:t>
      </w:r>
      <w:r w:rsidRPr="7D8E0E53">
        <w:rPr>
          <w:rFonts w:ascii="Arial" w:hAnsi="Arial"/>
        </w:rPr>
        <w:t xml:space="preserve">chools </w:t>
      </w:r>
      <w:r w:rsidRPr="7D8E0E53">
        <w:rPr>
          <w:rFonts w:ascii="Arial" w:hAnsi="Arial"/>
          <w:b/>
          <w:bCs/>
        </w:rPr>
        <w:t xml:space="preserve">this should be made via the </w:t>
      </w:r>
      <w:r w:rsidR="005019C3" w:rsidRPr="7D8E0E53">
        <w:rPr>
          <w:rFonts w:ascii="Arial" w:hAnsi="Arial"/>
          <w:b/>
          <w:bCs/>
        </w:rPr>
        <w:t xml:space="preserve">NCC </w:t>
      </w:r>
      <w:r w:rsidRPr="7D8E0E53">
        <w:rPr>
          <w:rFonts w:ascii="Arial" w:hAnsi="Arial"/>
          <w:b/>
          <w:bCs/>
        </w:rPr>
        <w:t>OSHEN</w:t>
      </w:r>
      <w:r w:rsidRPr="7D8E0E53">
        <w:rPr>
          <w:rFonts w:ascii="Arial" w:hAnsi="Arial"/>
        </w:rPr>
        <w:t>s online incident reporting system</w:t>
      </w:r>
      <w:r w:rsidR="00374883" w:rsidRPr="7D8E0E53">
        <w:rPr>
          <w:rFonts w:ascii="Arial" w:hAnsi="Arial"/>
        </w:rPr>
        <w:t>.</w:t>
      </w:r>
    </w:p>
    <w:p w14:paraId="0202E871" w14:textId="77777777" w:rsidR="00301E20" w:rsidRDefault="00301E20" w:rsidP="00301E20">
      <w:pPr>
        <w:pStyle w:val="Default"/>
        <w:rPr>
          <w:rFonts w:ascii="Arial" w:hAnsi="Arial"/>
          <w:color w:val="auto"/>
        </w:rPr>
      </w:pPr>
    </w:p>
    <w:p w14:paraId="449BE0C9" w14:textId="1DE3C231" w:rsidR="00301E20" w:rsidRPr="00A35259" w:rsidRDefault="00301E20" w:rsidP="00301E20">
      <w:pPr>
        <w:pStyle w:val="BodyText3"/>
        <w:spacing w:after="0"/>
        <w:rPr>
          <w:rFonts w:ascii="Arial" w:hAnsi="Arial" w:cs="Arial"/>
          <w:sz w:val="24"/>
          <w:szCs w:val="24"/>
          <w:highlight w:val="lightGray"/>
        </w:rPr>
      </w:pPr>
      <w:r w:rsidRPr="7D8E0E53">
        <w:rPr>
          <w:rFonts w:ascii="Arial" w:hAnsi="Arial"/>
          <w:sz w:val="24"/>
          <w:szCs w:val="24"/>
        </w:rPr>
        <w:t>Minor injuries to non-employees where first aid (only) is given will be reported on the First Aid Record of Treatment form</w:t>
      </w:r>
      <w:r w:rsidR="00851BF9" w:rsidRPr="7D8E0E53">
        <w:rPr>
          <w:rFonts w:ascii="Arial" w:hAnsi="Arial"/>
          <w:sz w:val="24"/>
          <w:szCs w:val="24"/>
        </w:rPr>
        <w:t xml:space="preserve"> (or equivalent)</w:t>
      </w:r>
      <w:r w:rsidRPr="7D8E0E53">
        <w:rPr>
          <w:rFonts w:ascii="Arial" w:hAnsi="Arial"/>
          <w:sz w:val="24"/>
          <w:szCs w:val="24"/>
        </w:rPr>
        <w:t xml:space="preserve">. </w:t>
      </w:r>
    </w:p>
    <w:p w14:paraId="2B0B6B07" w14:textId="77777777" w:rsidR="00301E20" w:rsidRPr="00A35259" w:rsidRDefault="00301E20" w:rsidP="00301E20">
      <w:pPr>
        <w:pStyle w:val="BodyText3"/>
        <w:spacing w:after="0"/>
        <w:rPr>
          <w:sz w:val="24"/>
          <w:szCs w:val="24"/>
          <w:highlight w:val="lightGray"/>
        </w:rPr>
      </w:pPr>
    </w:p>
    <w:p w14:paraId="7015BB44" w14:textId="556FA3DD" w:rsidR="00301E20" w:rsidRDefault="008A46FB" w:rsidP="00301E20">
      <w:pPr>
        <w:pStyle w:val="BodyText3"/>
        <w:spacing w:after="0"/>
        <w:rPr>
          <w:rFonts w:ascii="Arial" w:hAnsi="Arial" w:cs="Arial"/>
          <w:sz w:val="24"/>
          <w:szCs w:val="24"/>
        </w:rPr>
      </w:pPr>
      <w:r>
        <w:rPr>
          <w:rFonts w:ascii="Arial" w:hAnsi="Arial" w:cs="Arial"/>
          <w:sz w:val="24"/>
          <w:szCs w:val="24"/>
        </w:rPr>
        <w:t xml:space="preserve">Stu Claxton </w:t>
      </w:r>
      <w:r w:rsidR="00301E20" w:rsidRPr="00A35259">
        <w:rPr>
          <w:rFonts w:ascii="Arial" w:hAnsi="Arial" w:cs="Arial"/>
          <w:sz w:val="24"/>
          <w:szCs w:val="24"/>
        </w:rPr>
        <w:t xml:space="preserve">will investigate all incidents and act on findings to prevent a recurrence. </w:t>
      </w:r>
    </w:p>
    <w:p w14:paraId="36EE30EC" w14:textId="265E1CE5" w:rsidR="008A46FB" w:rsidRPr="00A35259" w:rsidRDefault="008A46FB" w:rsidP="00301E20">
      <w:pPr>
        <w:pStyle w:val="BodyText3"/>
        <w:spacing w:after="0"/>
        <w:rPr>
          <w:rFonts w:ascii="Arial" w:hAnsi="Arial" w:cs="Arial"/>
          <w:sz w:val="24"/>
          <w:szCs w:val="24"/>
        </w:rPr>
      </w:pPr>
      <w:r>
        <w:rPr>
          <w:rFonts w:ascii="Arial" w:hAnsi="Arial" w:cs="Arial"/>
          <w:sz w:val="24"/>
          <w:szCs w:val="24"/>
        </w:rPr>
        <w:t>Jeannette Chaney is the reviewer.</w:t>
      </w:r>
    </w:p>
    <w:p w14:paraId="0CBE03BC" w14:textId="77777777" w:rsidR="00301E20" w:rsidRDefault="00301E20" w:rsidP="00301E20">
      <w:pPr>
        <w:pStyle w:val="BodyText2"/>
      </w:pPr>
    </w:p>
    <w:p w14:paraId="70A209A7" w14:textId="77777777" w:rsidR="00301E20" w:rsidRDefault="00301E20" w:rsidP="001F52B3">
      <w:pPr>
        <w:pStyle w:val="Heading1"/>
      </w:pPr>
      <w:r w:rsidRPr="002705F8">
        <w:t>First Aid</w:t>
      </w:r>
    </w:p>
    <w:p w14:paraId="20DA0558" w14:textId="77777777" w:rsidR="008B1992" w:rsidRPr="002705F8" w:rsidRDefault="008B1992" w:rsidP="00301E20">
      <w:pPr>
        <w:pStyle w:val="BodyText2"/>
        <w:rPr>
          <w:b/>
        </w:rPr>
      </w:pPr>
    </w:p>
    <w:p w14:paraId="13593B04" w14:textId="59D93E69" w:rsidR="00301E20" w:rsidRPr="00E37E40" w:rsidRDefault="004C4B83" w:rsidP="00301E20">
      <w:pPr>
        <w:rPr>
          <w:rFonts w:ascii="Arial" w:hAnsi="Arial"/>
          <w:sz w:val="24"/>
          <w:szCs w:val="24"/>
        </w:rPr>
      </w:pPr>
      <w:r>
        <w:rPr>
          <w:rFonts w:ascii="Arial" w:hAnsi="Arial"/>
          <w:sz w:val="24"/>
          <w:szCs w:val="24"/>
        </w:rPr>
        <w:t>First aid boxes are kept</w:t>
      </w:r>
      <w:r w:rsidR="00301E20">
        <w:rPr>
          <w:rFonts w:ascii="Arial" w:hAnsi="Arial"/>
        </w:rPr>
        <w:t xml:space="preserve">: </w:t>
      </w:r>
      <w:r w:rsidR="008A46FB">
        <w:rPr>
          <w:rFonts w:ascii="Arial" w:hAnsi="Arial"/>
          <w:sz w:val="24"/>
          <w:szCs w:val="24"/>
        </w:rPr>
        <w:t>in the medical room, office, Lower School cloakroom</w:t>
      </w:r>
      <w:r>
        <w:rPr>
          <w:rFonts w:ascii="Arial" w:hAnsi="Arial"/>
          <w:sz w:val="24"/>
          <w:szCs w:val="24"/>
        </w:rPr>
        <w:t>, taken outside for break and lunch play.</w:t>
      </w:r>
    </w:p>
    <w:p w14:paraId="6139B8EE" w14:textId="77777777" w:rsidR="00301E20" w:rsidRDefault="00301E20" w:rsidP="00301E20">
      <w:pPr>
        <w:pStyle w:val="BodyText"/>
        <w:spacing w:after="0"/>
        <w:rPr>
          <w:rFonts w:ascii="Arial" w:hAnsi="Arial"/>
          <w:spacing w:val="0"/>
        </w:rPr>
      </w:pPr>
    </w:p>
    <w:p w14:paraId="7E78704D" w14:textId="28495FF7" w:rsidR="00301E20" w:rsidRDefault="00301E20" w:rsidP="00301E20">
      <w:pPr>
        <w:rPr>
          <w:rFonts w:ascii="Arial" w:hAnsi="Arial"/>
          <w:sz w:val="24"/>
          <w:szCs w:val="24"/>
        </w:rPr>
      </w:pPr>
      <w:r>
        <w:rPr>
          <w:rFonts w:ascii="Arial" w:hAnsi="Arial"/>
          <w:sz w:val="24"/>
        </w:rPr>
        <w:t xml:space="preserve">The following </w:t>
      </w:r>
      <w:r w:rsidR="00A36EF0">
        <w:rPr>
          <w:rFonts w:ascii="Arial" w:hAnsi="Arial"/>
          <w:sz w:val="24"/>
        </w:rPr>
        <w:t xml:space="preserve">staff </w:t>
      </w:r>
      <w:r>
        <w:rPr>
          <w:rFonts w:ascii="Arial" w:hAnsi="Arial"/>
          <w:sz w:val="24"/>
        </w:rPr>
        <w:t xml:space="preserve">are available to provide first aid: </w:t>
      </w:r>
      <w:r w:rsidR="008A46FB">
        <w:rPr>
          <w:rFonts w:ascii="Arial" w:hAnsi="Arial"/>
          <w:sz w:val="24"/>
          <w:szCs w:val="24"/>
        </w:rPr>
        <w:t>Kate Mahoney – Paediatric/First Aid at Work,</w:t>
      </w:r>
    </w:p>
    <w:p w14:paraId="2EF33ACD" w14:textId="67F9F27F" w:rsidR="008A46FB" w:rsidRDefault="008A46FB" w:rsidP="00301E20">
      <w:pPr>
        <w:rPr>
          <w:rFonts w:ascii="Arial" w:hAnsi="Arial"/>
          <w:sz w:val="24"/>
          <w:szCs w:val="24"/>
        </w:rPr>
      </w:pPr>
      <w:r>
        <w:rPr>
          <w:rFonts w:ascii="Arial" w:hAnsi="Arial"/>
          <w:sz w:val="24"/>
          <w:szCs w:val="24"/>
        </w:rPr>
        <w:lastRenderedPageBreak/>
        <w:t>Laura Gorman, Stu Claxton, Phil Scott, Fiona Galante, Stephen Berry, Matthew Hutchinson</w:t>
      </w:r>
    </w:p>
    <w:p w14:paraId="16CB0995" w14:textId="77777777" w:rsidR="00BA27AF" w:rsidRDefault="00BA27AF" w:rsidP="00301E20">
      <w:pPr>
        <w:rPr>
          <w:rFonts w:ascii="Arial" w:hAnsi="Arial"/>
          <w:sz w:val="24"/>
        </w:rPr>
      </w:pPr>
    </w:p>
    <w:p w14:paraId="605D4F36" w14:textId="2E4AAC31" w:rsidR="00301E20" w:rsidRDefault="00301E20" w:rsidP="001F52B3">
      <w:pPr>
        <w:pStyle w:val="Heading1"/>
      </w:pPr>
      <w:r w:rsidRPr="00140E04">
        <w:t>Supporting Pupils with Medical Conditions</w:t>
      </w:r>
    </w:p>
    <w:p w14:paraId="47108B58" w14:textId="77777777" w:rsidR="008B1992" w:rsidRPr="00140E04" w:rsidRDefault="008B1992" w:rsidP="00301E20">
      <w:pPr>
        <w:rPr>
          <w:rFonts w:ascii="Arial" w:hAnsi="Arial" w:cs="Arial"/>
          <w:b/>
          <w:sz w:val="24"/>
          <w:szCs w:val="24"/>
        </w:rPr>
      </w:pPr>
    </w:p>
    <w:p w14:paraId="76B4B72F" w14:textId="0FEE783C" w:rsidR="00301E20" w:rsidRPr="001F52B3" w:rsidRDefault="00301E20" w:rsidP="00301E20">
      <w:pPr>
        <w:rPr>
          <w:rFonts w:ascii="Arial" w:hAnsi="Arial"/>
          <w:color w:val="000000" w:themeColor="text1"/>
          <w:sz w:val="24"/>
          <w:szCs w:val="24"/>
        </w:rPr>
      </w:pPr>
      <w:r>
        <w:rPr>
          <w:rFonts w:ascii="Arial" w:hAnsi="Arial"/>
          <w:sz w:val="24"/>
        </w:rPr>
        <w:t xml:space="preserve">Prescribed medication will be administered to pupils </w:t>
      </w:r>
      <w:r w:rsidRPr="001F52B3">
        <w:rPr>
          <w:rFonts w:ascii="Arial" w:hAnsi="Arial"/>
          <w:color w:val="000000" w:themeColor="text1"/>
          <w:sz w:val="24"/>
        </w:rPr>
        <w:t xml:space="preserve">following </w:t>
      </w:r>
      <w:r w:rsidR="00CB7C6C" w:rsidRPr="001F52B3">
        <w:rPr>
          <w:rStyle w:val="Hyperlink"/>
          <w:rFonts w:ascii="Arial" w:hAnsi="Arial"/>
          <w:color w:val="000000" w:themeColor="text1"/>
          <w:sz w:val="24"/>
          <w:szCs w:val="24"/>
        </w:rPr>
        <w:t xml:space="preserve"> </w:t>
      </w:r>
      <w:hyperlink r:id="rId20" w:history="1">
        <w:r w:rsidR="00CB7C6C" w:rsidRPr="001F52B3">
          <w:rPr>
            <w:rStyle w:val="Hyperlink"/>
            <w:rFonts w:ascii="Arial" w:hAnsi="Arial"/>
            <w:color w:val="000000" w:themeColor="text1"/>
            <w:sz w:val="24"/>
            <w:szCs w:val="24"/>
          </w:rPr>
          <w:t>guidance and documentation on Norfolk Schools</w:t>
        </w:r>
      </w:hyperlink>
      <w:r w:rsidRPr="001F52B3">
        <w:rPr>
          <w:rFonts w:ascii="Arial" w:hAnsi="Arial"/>
          <w:color w:val="000000" w:themeColor="text1"/>
          <w:sz w:val="24"/>
          <w:szCs w:val="24"/>
        </w:rPr>
        <w:t>.</w:t>
      </w:r>
    </w:p>
    <w:p w14:paraId="0DE48DD9" w14:textId="77777777" w:rsidR="00301E20" w:rsidRDefault="00301E20" w:rsidP="00301E20">
      <w:pPr>
        <w:rPr>
          <w:rFonts w:ascii="Arial" w:hAnsi="Arial"/>
          <w:sz w:val="24"/>
          <w:szCs w:val="24"/>
        </w:rPr>
      </w:pPr>
    </w:p>
    <w:p w14:paraId="14227668" w14:textId="799DBD00" w:rsidR="00301E20" w:rsidRPr="00422CA0" w:rsidRDefault="008A46FB" w:rsidP="00301E20">
      <w:pPr>
        <w:rPr>
          <w:rFonts w:ascii="Arial" w:hAnsi="Arial"/>
          <w:sz w:val="24"/>
          <w:szCs w:val="24"/>
        </w:rPr>
      </w:pPr>
      <w:r>
        <w:rPr>
          <w:rFonts w:ascii="Arial" w:hAnsi="Arial"/>
          <w:sz w:val="24"/>
        </w:rPr>
        <w:t xml:space="preserve">Anna Ward, Lisa Foulger </w:t>
      </w:r>
      <w:r>
        <w:rPr>
          <w:rFonts w:ascii="Arial" w:hAnsi="Arial"/>
          <w:sz w:val="24"/>
          <w:szCs w:val="24"/>
        </w:rPr>
        <w:t>are</w:t>
      </w:r>
      <w:r w:rsidR="00301E20">
        <w:rPr>
          <w:rFonts w:ascii="Arial" w:hAnsi="Arial"/>
          <w:sz w:val="24"/>
          <w:szCs w:val="24"/>
        </w:rPr>
        <w:t xml:space="preserve"> </w:t>
      </w:r>
      <w:r w:rsidR="00301E20">
        <w:rPr>
          <w:rFonts w:ascii="Arial" w:hAnsi="Arial"/>
          <w:sz w:val="24"/>
        </w:rPr>
        <w:t>responsible for management of administration of medicines to pupils.</w:t>
      </w:r>
    </w:p>
    <w:p w14:paraId="6D3DE093" w14:textId="77777777" w:rsidR="00301E20" w:rsidRDefault="00301E20" w:rsidP="00301E20">
      <w:pPr>
        <w:pStyle w:val="BodyText2"/>
      </w:pPr>
    </w:p>
    <w:p w14:paraId="09BE316D" w14:textId="77777777" w:rsidR="008B1992" w:rsidRDefault="00301E20" w:rsidP="001F52B3">
      <w:pPr>
        <w:pStyle w:val="Heading1"/>
      </w:pPr>
      <w:bookmarkStart w:id="2" w:name="_Hlk61870110"/>
      <w:r w:rsidRPr="00CC5E3E">
        <w:t>Selection and Management of Contractors</w:t>
      </w:r>
      <w:r>
        <w:t xml:space="preserve"> </w:t>
      </w:r>
    </w:p>
    <w:p w14:paraId="79DD65A7" w14:textId="1FA21BB4" w:rsidR="00301E20" w:rsidRDefault="00A32C7B" w:rsidP="00301E20">
      <w:pPr>
        <w:rPr>
          <w:rFonts w:ascii="Arial" w:hAnsi="Arial"/>
          <w:sz w:val="24"/>
        </w:rPr>
      </w:pPr>
      <w:r>
        <w:rPr>
          <w:rFonts w:ascii="Arial" w:hAnsi="Arial"/>
          <w:b/>
          <w:sz w:val="24"/>
          <w:szCs w:val="24"/>
        </w:rPr>
        <w:br/>
      </w:r>
      <w:bookmarkEnd w:id="2"/>
      <w:r w:rsidR="00301E20" w:rsidRPr="00CC5E3E">
        <w:rPr>
          <w:rFonts w:ascii="Arial" w:hAnsi="Arial"/>
          <w:sz w:val="24"/>
          <w:szCs w:val="24"/>
        </w:rPr>
        <w:t xml:space="preserve">Contractors </w:t>
      </w:r>
      <w:r w:rsidR="00301E20">
        <w:rPr>
          <w:rFonts w:ascii="Arial" w:hAnsi="Arial"/>
          <w:sz w:val="24"/>
          <w:szCs w:val="24"/>
        </w:rPr>
        <w:t xml:space="preserve">and </w:t>
      </w:r>
      <w:r w:rsidR="00CE5668">
        <w:rPr>
          <w:rFonts w:ascii="Arial" w:hAnsi="Arial"/>
          <w:sz w:val="24"/>
          <w:szCs w:val="24"/>
        </w:rPr>
        <w:t>c</w:t>
      </w:r>
      <w:r w:rsidR="00301E20">
        <w:rPr>
          <w:rFonts w:ascii="Arial" w:hAnsi="Arial"/>
          <w:sz w:val="24"/>
          <w:szCs w:val="24"/>
        </w:rPr>
        <w:t xml:space="preserve">onstruction </w:t>
      </w:r>
      <w:r w:rsidR="00CE5668">
        <w:rPr>
          <w:rFonts w:ascii="Arial" w:hAnsi="Arial"/>
          <w:sz w:val="24"/>
          <w:szCs w:val="24"/>
        </w:rPr>
        <w:t>p</w:t>
      </w:r>
      <w:r w:rsidR="00301E20">
        <w:rPr>
          <w:rFonts w:ascii="Arial" w:hAnsi="Arial"/>
          <w:sz w:val="24"/>
          <w:szCs w:val="24"/>
        </w:rPr>
        <w:t xml:space="preserve">rojects </w:t>
      </w:r>
      <w:r w:rsidR="00301E20" w:rsidRPr="00CC5E3E">
        <w:rPr>
          <w:rFonts w:ascii="Arial" w:hAnsi="Arial"/>
          <w:sz w:val="24"/>
          <w:szCs w:val="24"/>
        </w:rPr>
        <w:t>are selected</w:t>
      </w:r>
      <w:r w:rsidR="000D35E6">
        <w:rPr>
          <w:rFonts w:ascii="Arial" w:hAnsi="Arial"/>
          <w:sz w:val="24"/>
          <w:szCs w:val="24"/>
        </w:rPr>
        <w:t>,</w:t>
      </w:r>
      <w:r w:rsidR="00301E20" w:rsidRPr="00CC5E3E">
        <w:rPr>
          <w:rFonts w:ascii="Arial" w:hAnsi="Arial"/>
          <w:sz w:val="24"/>
          <w:szCs w:val="24"/>
        </w:rPr>
        <w:t xml:space="preserve"> </w:t>
      </w:r>
      <w:r w:rsidR="00301E20">
        <w:rPr>
          <w:rFonts w:ascii="Arial" w:hAnsi="Arial"/>
          <w:sz w:val="24"/>
          <w:szCs w:val="24"/>
        </w:rPr>
        <w:t xml:space="preserve">approved </w:t>
      </w:r>
      <w:r w:rsidR="00301E20" w:rsidRPr="00CC5E3E">
        <w:rPr>
          <w:rFonts w:ascii="Arial" w:hAnsi="Arial"/>
          <w:sz w:val="24"/>
          <w:szCs w:val="24"/>
        </w:rPr>
        <w:t xml:space="preserve">and managed </w:t>
      </w:r>
      <w:r w:rsidR="00301E20">
        <w:rPr>
          <w:rFonts w:ascii="Arial" w:hAnsi="Arial"/>
          <w:sz w:val="24"/>
          <w:szCs w:val="24"/>
        </w:rPr>
        <w:t>by</w:t>
      </w:r>
      <w:r w:rsidR="004C4B83">
        <w:rPr>
          <w:rFonts w:ascii="Arial" w:hAnsi="Arial"/>
          <w:sz w:val="24"/>
          <w:szCs w:val="24"/>
        </w:rPr>
        <w:t xml:space="preserve"> NCC, Jeannette Chaney</w:t>
      </w:r>
      <w:r w:rsidR="00301E20">
        <w:rPr>
          <w:rFonts w:ascii="Arial" w:hAnsi="Arial"/>
          <w:sz w:val="24"/>
        </w:rPr>
        <w:t>.</w:t>
      </w:r>
    </w:p>
    <w:p w14:paraId="3D91BA6B" w14:textId="77777777" w:rsidR="00301E20" w:rsidRPr="00CC5E3E" w:rsidRDefault="00301E20" w:rsidP="00301E20">
      <w:pPr>
        <w:rPr>
          <w:rFonts w:ascii="Arial" w:hAnsi="Arial"/>
          <w:b/>
          <w:szCs w:val="24"/>
        </w:rPr>
      </w:pPr>
    </w:p>
    <w:p w14:paraId="1AA9735D" w14:textId="77777777" w:rsidR="00301E20" w:rsidRDefault="00301E20" w:rsidP="001F52B3">
      <w:pPr>
        <w:pStyle w:val="Heading1"/>
      </w:pPr>
      <w:r>
        <w:t>Management of Asbestos</w:t>
      </w:r>
    </w:p>
    <w:p w14:paraId="626534BB" w14:textId="77777777" w:rsidR="008B1992" w:rsidRDefault="008B1992" w:rsidP="00301E20">
      <w:pPr>
        <w:rPr>
          <w:rFonts w:ascii="Arial" w:hAnsi="Arial"/>
          <w:b/>
          <w:sz w:val="24"/>
        </w:rPr>
      </w:pPr>
    </w:p>
    <w:p w14:paraId="71BB7E1D" w14:textId="743E12FE" w:rsidR="00301E20" w:rsidRDefault="00301E20" w:rsidP="00301E20">
      <w:pPr>
        <w:rPr>
          <w:rFonts w:ascii="Arial" w:hAnsi="Arial"/>
          <w:sz w:val="24"/>
        </w:rPr>
      </w:pPr>
      <w:r>
        <w:rPr>
          <w:rFonts w:ascii="Arial" w:hAnsi="Arial"/>
          <w:sz w:val="24"/>
        </w:rPr>
        <w:t xml:space="preserve">The asbestos register and </w:t>
      </w:r>
      <w:r w:rsidRPr="009739FA">
        <w:rPr>
          <w:rFonts w:ascii="Arial" w:hAnsi="Arial"/>
          <w:sz w:val="24"/>
        </w:rPr>
        <w:t>asbestos management plan</w:t>
      </w:r>
      <w:r>
        <w:rPr>
          <w:rFonts w:ascii="Arial" w:hAnsi="Arial"/>
          <w:sz w:val="24"/>
        </w:rPr>
        <w:t xml:space="preserve"> </w:t>
      </w:r>
      <w:r w:rsidR="005019C3">
        <w:rPr>
          <w:rFonts w:ascii="Arial" w:hAnsi="Arial"/>
          <w:sz w:val="24"/>
        </w:rPr>
        <w:t>are</w:t>
      </w:r>
      <w:r w:rsidR="004C4B83">
        <w:rPr>
          <w:rFonts w:ascii="Arial" w:hAnsi="Arial"/>
          <w:sz w:val="24"/>
        </w:rPr>
        <w:t xml:space="preserve"> held in: the school office</w:t>
      </w:r>
      <w:r w:rsidR="00F50EA1">
        <w:rPr>
          <w:rFonts w:ascii="Arial" w:hAnsi="Arial"/>
          <w:sz w:val="24"/>
        </w:rPr>
        <w:t xml:space="preserve">, and managed by: </w:t>
      </w:r>
      <w:r w:rsidR="004C4B83">
        <w:rPr>
          <w:rFonts w:ascii="Arial" w:hAnsi="Arial"/>
          <w:sz w:val="24"/>
        </w:rPr>
        <w:t>Christine Cann, Jeannette Chaney</w:t>
      </w:r>
    </w:p>
    <w:p w14:paraId="3D4F0F95" w14:textId="37D79D87" w:rsidR="00301E20" w:rsidRPr="00422CA0" w:rsidRDefault="00301E20" w:rsidP="00301E20">
      <w:pPr>
        <w:rPr>
          <w:rFonts w:ascii="Arial" w:hAnsi="Arial"/>
          <w:b/>
          <w:szCs w:val="16"/>
        </w:rPr>
      </w:pPr>
    </w:p>
    <w:p w14:paraId="1D158C84" w14:textId="20257BAC" w:rsidR="00301E20" w:rsidRDefault="00301E20" w:rsidP="001F52B3">
      <w:pPr>
        <w:pStyle w:val="Heading1"/>
      </w:pPr>
      <w:r>
        <w:t>Educational Visits</w:t>
      </w:r>
    </w:p>
    <w:p w14:paraId="4F75CEE9" w14:textId="77777777" w:rsidR="008B1992" w:rsidRDefault="008B1992" w:rsidP="00301E20">
      <w:pPr>
        <w:rPr>
          <w:rFonts w:ascii="Arial" w:hAnsi="Arial"/>
          <w:b/>
          <w:sz w:val="24"/>
        </w:rPr>
      </w:pPr>
    </w:p>
    <w:p w14:paraId="794B9B24" w14:textId="501B8B13" w:rsidR="00A56319" w:rsidRDefault="00301E20" w:rsidP="00301E20">
      <w:pPr>
        <w:pStyle w:val="BodyText2"/>
        <w:rPr>
          <w:b/>
        </w:rPr>
      </w:pPr>
      <w:r>
        <w:t>Educational visits, including residential visits and any school-led adventure activities, will be organised following guidance produced by the Outdoor Education Advisers Panel and adopted by Norfolk County Council</w:t>
      </w:r>
      <w:r w:rsidR="00A56319">
        <w:t>.</w:t>
      </w:r>
    </w:p>
    <w:p w14:paraId="539E4906" w14:textId="77777777" w:rsidR="00230054" w:rsidRDefault="00230054" w:rsidP="00301E20">
      <w:pPr>
        <w:pStyle w:val="BodyText2"/>
        <w:rPr>
          <w:b/>
        </w:rPr>
      </w:pPr>
    </w:p>
    <w:p w14:paraId="22A78764" w14:textId="77777777" w:rsidR="008B1992" w:rsidRDefault="00301E20" w:rsidP="001F52B3">
      <w:pPr>
        <w:pStyle w:val="Heading1"/>
      </w:pPr>
      <w:r w:rsidRPr="004550C8">
        <w:t>Occupational Health</w:t>
      </w:r>
    </w:p>
    <w:p w14:paraId="15619917" w14:textId="3D4409E3" w:rsidR="00301E20" w:rsidRDefault="00301E20" w:rsidP="00301E20">
      <w:pPr>
        <w:pStyle w:val="BodyText2"/>
        <w:rPr>
          <w:highlight w:val="lightGray"/>
        </w:rPr>
      </w:pPr>
      <w:r>
        <w:rPr>
          <w:b/>
        </w:rPr>
        <w:br/>
      </w:r>
      <w:r>
        <w:t xml:space="preserve">Access to occupational health services is via </w:t>
      </w:r>
      <w:r w:rsidR="004C4B83" w:rsidRPr="004C4B83">
        <w:t>NCC HR depa</w:t>
      </w:r>
      <w:r w:rsidR="004C4B83">
        <w:t>r</w:t>
      </w:r>
      <w:r w:rsidR="004C4B83" w:rsidRPr="004C4B83">
        <w:t>tment</w:t>
      </w:r>
      <w:r w:rsidR="004C4B83">
        <w:t xml:space="preserve"> – speak to Jeannette Chaney</w:t>
      </w:r>
    </w:p>
    <w:p w14:paraId="5C3AD581" w14:textId="77777777" w:rsidR="00301E20" w:rsidRPr="00905B24" w:rsidRDefault="00301E20" w:rsidP="00301E20">
      <w:pPr>
        <w:pStyle w:val="BodyText2"/>
        <w:rPr>
          <w:b/>
        </w:rPr>
      </w:pPr>
    </w:p>
    <w:p w14:paraId="581DA102" w14:textId="77777777" w:rsidR="00301E20" w:rsidRDefault="00301E20" w:rsidP="001F52B3">
      <w:pPr>
        <w:pStyle w:val="Heading1"/>
      </w:pPr>
      <w:r w:rsidRPr="00F5705A">
        <w:t>Emergency Procedures – Fire and Evacuation</w:t>
      </w:r>
    </w:p>
    <w:p w14:paraId="30D21B32" w14:textId="77777777" w:rsidR="008B1992" w:rsidRDefault="008B1992" w:rsidP="00301E20">
      <w:pPr>
        <w:pStyle w:val="BodyText2"/>
        <w:rPr>
          <w:b/>
        </w:rPr>
      </w:pPr>
    </w:p>
    <w:p w14:paraId="03B6C031" w14:textId="72FED091" w:rsidR="00301E20" w:rsidRDefault="00301E20" w:rsidP="00301E20">
      <w:pPr>
        <w:pStyle w:val="BodyText2"/>
      </w:pPr>
      <w:r>
        <w:t>Escape routes are checked</w:t>
      </w:r>
      <w:r w:rsidR="004C4B83">
        <w:t xml:space="preserve"> Christine Cann, every day</w:t>
      </w:r>
      <w:r>
        <w:t xml:space="preserve">: </w:t>
      </w:r>
    </w:p>
    <w:p w14:paraId="14F7D1F3" w14:textId="77777777" w:rsidR="00301E20" w:rsidRDefault="00301E20" w:rsidP="00301E20">
      <w:pPr>
        <w:pStyle w:val="BodyText2"/>
      </w:pPr>
    </w:p>
    <w:p w14:paraId="023E08F5" w14:textId="3270C403" w:rsidR="00301E20" w:rsidRPr="009351C3" w:rsidRDefault="00301E20" w:rsidP="00301E20">
      <w:pPr>
        <w:pStyle w:val="Default"/>
        <w:rPr>
          <w:rFonts w:ascii="Arial" w:hAnsi="Arial" w:cs="Arial"/>
          <w:color w:val="auto"/>
        </w:rPr>
      </w:pPr>
      <w:r w:rsidRPr="009351C3">
        <w:rPr>
          <w:rFonts w:ascii="Arial" w:hAnsi="Arial" w:cs="Arial"/>
          <w:color w:val="auto"/>
        </w:rPr>
        <w:t>Fire extinguishers are maintained and checked</w:t>
      </w:r>
      <w:r w:rsidR="004C4B83">
        <w:rPr>
          <w:rFonts w:ascii="Arial" w:hAnsi="Arial" w:cs="Arial"/>
        </w:rPr>
        <w:t xml:space="preserve"> Christine Cann, monthly</w:t>
      </w:r>
      <w:r w:rsidRPr="009351C3">
        <w:rPr>
          <w:rFonts w:ascii="Arial" w:hAnsi="Arial" w:cs="Arial"/>
          <w:color w:val="auto"/>
        </w:rPr>
        <w:t xml:space="preserve">: </w:t>
      </w:r>
    </w:p>
    <w:p w14:paraId="6C5765CD" w14:textId="77777777" w:rsidR="00D32810" w:rsidRDefault="00D32810" w:rsidP="00301E20">
      <w:pPr>
        <w:pStyle w:val="BodyText2"/>
      </w:pPr>
    </w:p>
    <w:p w14:paraId="5AE08E09" w14:textId="5EDEF0AB" w:rsidR="00301E20" w:rsidRPr="003730F6" w:rsidRDefault="00301E20" w:rsidP="00301E20">
      <w:pPr>
        <w:pStyle w:val="BodyText2"/>
      </w:pPr>
      <w:r>
        <w:t>Alarms are tested</w:t>
      </w:r>
      <w:r w:rsidR="004C4B83">
        <w:t xml:space="preserve"> by Christine Cann, weekly</w:t>
      </w:r>
      <w:r>
        <w:t xml:space="preserve">: </w:t>
      </w:r>
    </w:p>
    <w:p w14:paraId="3A26EFFF" w14:textId="77777777" w:rsidR="0003091A" w:rsidRDefault="0003091A" w:rsidP="00301E20">
      <w:pPr>
        <w:pStyle w:val="BodyText2"/>
      </w:pPr>
    </w:p>
    <w:p w14:paraId="204D04B5" w14:textId="714D363F" w:rsidR="00301E20" w:rsidRDefault="00301E20" w:rsidP="00301E20">
      <w:pPr>
        <w:pStyle w:val="BodyText2"/>
      </w:pPr>
      <w:r>
        <w:t>Emergency evacuation procedures will be tested once every term.</w:t>
      </w:r>
    </w:p>
    <w:p w14:paraId="45BA5C82" w14:textId="77777777" w:rsidR="00301E20" w:rsidRDefault="00301E20" w:rsidP="00301E20">
      <w:pPr>
        <w:pStyle w:val="BodyText2"/>
      </w:pPr>
    </w:p>
    <w:p w14:paraId="197BCF61" w14:textId="77777777" w:rsidR="00301E20" w:rsidRDefault="00301E20" w:rsidP="001F52B3">
      <w:pPr>
        <w:pStyle w:val="Heading1"/>
      </w:pPr>
      <w:r>
        <w:t>Monitoring</w:t>
      </w:r>
    </w:p>
    <w:p w14:paraId="0A900F45" w14:textId="77777777" w:rsidR="008B1992" w:rsidRDefault="008B1992" w:rsidP="00301E20">
      <w:pPr>
        <w:rPr>
          <w:rFonts w:ascii="Arial" w:hAnsi="Arial"/>
          <w:b/>
          <w:sz w:val="24"/>
        </w:rPr>
      </w:pPr>
    </w:p>
    <w:p w14:paraId="3DCF8226" w14:textId="75D6A59E" w:rsidR="00301E20" w:rsidRPr="007F25E1" w:rsidRDefault="00301E20" w:rsidP="00301E20">
      <w:pPr>
        <w:rPr>
          <w:rFonts w:ascii="Arial" w:hAnsi="Arial"/>
          <w:b/>
          <w:sz w:val="24"/>
        </w:rPr>
      </w:pPr>
      <w:r w:rsidRPr="007F25E1">
        <w:rPr>
          <w:rFonts w:ascii="Arial" w:hAnsi="Arial"/>
          <w:sz w:val="24"/>
          <w:szCs w:val="24"/>
        </w:rPr>
        <w:t xml:space="preserve">Routine inspections of the premises </w:t>
      </w:r>
      <w:r>
        <w:rPr>
          <w:rFonts w:ascii="Arial" w:hAnsi="Arial"/>
          <w:sz w:val="24"/>
          <w:szCs w:val="24"/>
        </w:rPr>
        <w:t>to ensure safe</w:t>
      </w:r>
      <w:r w:rsidR="004E295C">
        <w:rPr>
          <w:rFonts w:ascii="Arial" w:hAnsi="Arial"/>
          <w:sz w:val="24"/>
          <w:szCs w:val="24"/>
        </w:rPr>
        <w:t xml:space="preserve"> premises and</w:t>
      </w:r>
      <w:r>
        <w:rPr>
          <w:rFonts w:ascii="Arial" w:hAnsi="Arial"/>
          <w:sz w:val="24"/>
          <w:szCs w:val="24"/>
        </w:rPr>
        <w:t xml:space="preserve"> working practices are followed </w:t>
      </w:r>
      <w:r w:rsidRPr="007F25E1">
        <w:rPr>
          <w:rFonts w:ascii="Arial" w:hAnsi="Arial"/>
          <w:sz w:val="24"/>
          <w:szCs w:val="24"/>
        </w:rPr>
        <w:t xml:space="preserve">will be carried out by </w:t>
      </w:r>
      <w:r w:rsidR="004C4B83">
        <w:rPr>
          <w:rFonts w:ascii="Arial" w:hAnsi="Arial"/>
          <w:sz w:val="24"/>
        </w:rPr>
        <w:t>Jeannette Chaney</w:t>
      </w:r>
    </w:p>
    <w:p w14:paraId="67601FA9" w14:textId="58FCAA04" w:rsidR="00301E20" w:rsidRDefault="00301E20" w:rsidP="00301E20">
      <w:pPr>
        <w:pStyle w:val="BodyText2"/>
      </w:pPr>
      <w:r>
        <w:t xml:space="preserve">Inspections of individual departments and specific work areas will be carried out by </w:t>
      </w:r>
      <w:r w:rsidR="00641E53">
        <w:t xml:space="preserve">relevant </w:t>
      </w:r>
      <w:r>
        <w:t>Heads of Department or nominated staff.</w:t>
      </w:r>
    </w:p>
    <w:p w14:paraId="6DAB740D" w14:textId="77777777" w:rsidR="00301E20" w:rsidRDefault="00301E20" w:rsidP="00301E20">
      <w:pPr>
        <w:pStyle w:val="BodyText2"/>
      </w:pPr>
    </w:p>
    <w:p w14:paraId="3398A146" w14:textId="77777777" w:rsidR="008B1992" w:rsidRDefault="00301E20" w:rsidP="001F52B3">
      <w:pPr>
        <w:pStyle w:val="Heading1"/>
      </w:pPr>
      <w:r w:rsidRPr="00AB5067">
        <w:t>Review of Policy</w:t>
      </w:r>
    </w:p>
    <w:p w14:paraId="659018DF" w14:textId="5EB07AAF" w:rsidR="00301E20" w:rsidRPr="00AB5067" w:rsidRDefault="00301E20" w:rsidP="7D8E0E53">
      <w:pPr>
        <w:pStyle w:val="BodyText"/>
        <w:jc w:val="left"/>
        <w:rPr>
          <w:rFonts w:ascii="Arial" w:hAnsi="Arial" w:cs="Arial"/>
          <w:b/>
          <w:bCs/>
        </w:rPr>
      </w:pPr>
      <w:r>
        <w:br/>
      </w:r>
      <w:r w:rsidRPr="7D8E0E53">
        <w:rPr>
          <w:rFonts w:ascii="Arial" w:hAnsi="Arial" w:cs="Arial"/>
          <w:lang w:eastAsia="en-GB"/>
        </w:rPr>
        <w:t>This document will be reviewed at least</w:t>
      </w:r>
      <w:r w:rsidR="0046199B" w:rsidRPr="7D8E0E53">
        <w:rPr>
          <w:rFonts w:ascii="Arial" w:hAnsi="Arial" w:cs="Arial"/>
          <w:lang w:eastAsia="en-GB"/>
        </w:rPr>
        <w:t xml:space="preserve"> annually.</w:t>
      </w:r>
    </w:p>
    <w:p w14:paraId="03940D89" w14:textId="2292CBDF" w:rsidR="005171BE" w:rsidRPr="005171BE" w:rsidRDefault="005171BE" w:rsidP="005171B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right="29"/>
        <w:rPr>
          <w:rFonts w:ascii="Arial" w:eastAsiaTheme="minorEastAsia" w:hAnsi="Arial" w:cs="Arial"/>
          <w:sz w:val="24"/>
          <w:szCs w:val="24"/>
        </w:rPr>
      </w:pPr>
      <w:r w:rsidRPr="005171BE">
        <w:rPr>
          <w:rFonts w:ascii="Arial" w:eastAsiaTheme="minorEastAsia" w:hAnsi="Arial" w:cs="Arial"/>
          <w:sz w:val="24"/>
          <w:szCs w:val="24"/>
        </w:rPr>
        <w:t>We recognise that overall responsibility for health and safety lies with all levels of management having direct responsibility for activities and staff under their control</w:t>
      </w:r>
      <w:r w:rsidRPr="005171BE" w:rsidDel="00D45092">
        <w:rPr>
          <w:rFonts w:ascii="Arial" w:eastAsiaTheme="minorEastAsia" w:hAnsi="Arial" w:cs="Arial"/>
          <w:sz w:val="24"/>
          <w:szCs w:val="24"/>
        </w:rPr>
        <w:t>.</w:t>
      </w:r>
      <w:r w:rsidRPr="005171BE">
        <w:rPr>
          <w:rFonts w:ascii="Arial" w:eastAsiaTheme="minorEastAsia" w:hAnsi="Arial" w:cs="Arial"/>
          <w:sz w:val="24"/>
          <w:szCs w:val="24"/>
        </w:rPr>
        <w:t xml:space="preserve"> For these </w:t>
      </w:r>
      <w:r>
        <w:rPr>
          <w:rFonts w:ascii="Arial" w:eastAsiaTheme="minorEastAsia" w:hAnsi="Arial" w:cs="Arial"/>
          <w:sz w:val="24"/>
          <w:szCs w:val="24"/>
        </w:rPr>
        <w:t>arrangements</w:t>
      </w:r>
      <w:r w:rsidRPr="005171BE">
        <w:rPr>
          <w:rFonts w:ascii="Arial" w:eastAsiaTheme="minorEastAsia" w:hAnsi="Arial" w:cs="Arial"/>
          <w:sz w:val="24"/>
          <w:szCs w:val="24"/>
        </w:rPr>
        <w:t xml:space="preserve"> to be effective, employees throughout the school must play their part in creating and sustaining a positive health and safety culture and must take responsibility for their own well-being with the encouragement and support of their managers.</w:t>
      </w:r>
    </w:p>
    <w:p w14:paraId="32097CBD" w14:textId="77777777" w:rsidR="005171BE" w:rsidRDefault="005171BE" w:rsidP="00EB4184">
      <w:pPr>
        <w:pStyle w:val="BlockText"/>
        <w:ind w:left="0" w:right="29"/>
        <w:rPr>
          <w:rFonts w:ascii="Arial" w:hAnsi="Arial" w:cs="Arial"/>
          <w:b/>
          <w:i w:val="0"/>
          <w:iCs w:val="0"/>
          <w:color w:val="auto"/>
          <w:sz w:val="24"/>
          <w:szCs w:val="24"/>
        </w:rPr>
      </w:pPr>
    </w:p>
    <w:p w14:paraId="4B8988D0" w14:textId="0CF39F88" w:rsidR="00D91F02" w:rsidRPr="00D91F02" w:rsidRDefault="00D91F02" w:rsidP="00D91F0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right="29"/>
        <w:rPr>
          <w:rFonts w:ascii="Arial" w:eastAsiaTheme="minorEastAsia" w:hAnsi="Arial" w:cs="Arial"/>
          <w:sz w:val="24"/>
          <w:szCs w:val="24"/>
        </w:rPr>
      </w:pPr>
      <w:r w:rsidRPr="00D91F02">
        <w:rPr>
          <w:rFonts w:ascii="Arial" w:eastAsiaTheme="minorEastAsia" w:hAnsi="Arial" w:cs="Arial"/>
          <w:b/>
          <w:sz w:val="24"/>
          <w:szCs w:val="24"/>
        </w:rPr>
        <w:t>Name o</w:t>
      </w:r>
      <w:r w:rsidR="004C4B83">
        <w:rPr>
          <w:rFonts w:ascii="Arial" w:eastAsiaTheme="minorEastAsia" w:hAnsi="Arial" w:cs="Arial"/>
          <w:b/>
          <w:sz w:val="24"/>
          <w:szCs w:val="24"/>
        </w:rPr>
        <w:t>f Chair of Governors</w:t>
      </w:r>
      <w:r w:rsidR="0027701F">
        <w:rPr>
          <w:rFonts w:ascii="Arial" w:eastAsiaTheme="minorEastAsia" w:hAnsi="Arial" w:cs="Arial"/>
          <w:sz w:val="24"/>
          <w:szCs w:val="24"/>
        </w:rPr>
        <w:t>:</w:t>
      </w:r>
      <w:r w:rsidRPr="00D91F02">
        <w:rPr>
          <w:rFonts w:ascii="Arial" w:eastAsiaTheme="minorEastAsia" w:hAnsi="Arial" w:cs="Arial"/>
          <w:sz w:val="24"/>
          <w:szCs w:val="24"/>
        </w:rPr>
        <w:t xml:space="preserve">        </w:t>
      </w:r>
      <w:r w:rsidR="009A71F7">
        <w:rPr>
          <w:rFonts w:ascii="Arial" w:eastAsiaTheme="minorEastAsia" w:hAnsi="Arial" w:cs="Arial"/>
          <w:sz w:val="24"/>
          <w:szCs w:val="24"/>
        </w:rPr>
        <w:t>Lyn Marsh</w:t>
      </w:r>
      <w:r w:rsidRPr="00D91F02">
        <w:rPr>
          <w:rFonts w:ascii="Arial" w:eastAsiaTheme="minorEastAsia" w:hAnsi="Arial" w:cs="Arial"/>
          <w:sz w:val="24"/>
          <w:szCs w:val="24"/>
        </w:rPr>
        <w:t xml:space="preserve">     </w:t>
      </w:r>
    </w:p>
    <w:p w14:paraId="765265D5" w14:textId="77777777" w:rsidR="00D91F02" w:rsidRPr="00D91F02" w:rsidRDefault="00D91F02" w:rsidP="00D91F0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right="29"/>
        <w:rPr>
          <w:rFonts w:ascii="Arial" w:eastAsiaTheme="minorEastAsia" w:hAnsi="Arial" w:cs="Arial"/>
          <w:b/>
          <w:sz w:val="24"/>
          <w:szCs w:val="24"/>
        </w:rPr>
      </w:pPr>
    </w:p>
    <w:p w14:paraId="52198727" w14:textId="60473ECB" w:rsidR="00D91F02" w:rsidRPr="00D91F02" w:rsidRDefault="00D91F02" w:rsidP="00D91F0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right="29"/>
        <w:rPr>
          <w:rFonts w:ascii="Arial" w:eastAsiaTheme="minorEastAsia" w:hAnsi="Arial" w:cs="Arial"/>
          <w:b/>
          <w:sz w:val="24"/>
          <w:szCs w:val="24"/>
        </w:rPr>
      </w:pPr>
      <w:r w:rsidRPr="00D91F02">
        <w:rPr>
          <w:rFonts w:ascii="Arial" w:eastAsiaTheme="minorEastAsia" w:hAnsi="Arial" w:cs="Arial"/>
          <w:b/>
          <w:sz w:val="24"/>
          <w:szCs w:val="24"/>
        </w:rPr>
        <w:t xml:space="preserve">Date: </w:t>
      </w:r>
      <w:bookmarkStart w:id="3" w:name="Text4"/>
      <w:r w:rsidRPr="00D91F02">
        <w:rPr>
          <w:rFonts w:ascii="Arial" w:eastAsiaTheme="minorEastAsia" w:hAnsi="Arial" w:cs="Arial"/>
          <w:b/>
          <w:sz w:val="24"/>
          <w:szCs w:val="24"/>
          <w:highlight w:val="lightGray"/>
        </w:rPr>
        <w:fldChar w:fldCharType="begin">
          <w:ffData>
            <w:name w:val="Text4"/>
            <w:enabled/>
            <w:calcOnExit w:val="0"/>
            <w:textInput>
              <w:maxLength w:val="2"/>
            </w:textInput>
          </w:ffData>
        </w:fldChar>
      </w:r>
      <w:r w:rsidRPr="00D91F02">
        <w:rPr>
          <w:rFonts w:ascii="Arial" w:eastAsiaTheme="minorEastAsia" w:hAnsi="Arial" w:cs="Arial"/>
          <w:b/>
          <w:sz w:val="24"/>
          <w:szCs w:val="24"/>
          <w:highlight w:val="lightGray"/>
        </w:rPr>
        <w:instrText xml:space="preserve"> FORMTEXT </w:instrText>
      </w:r>
      <w:r w:rsidRPr="00D91F02">
        <w:rPr>
          <w:rFonts w:ascii="Arial" w:eastAsiaTheme="minorEastAsia" w:hAnsi="Arial" w:cs="Arial"/>
          <w:b/>
          <w:sz w:val="24"/>
          <w:szCs w:val="24"/>
          <w:highlight w:val="lightGray"/>
        </w:rPr>
      </w:r>
      <w:r w:rsidRPr="00D91F02">
        <w:rPr>
          <w:rFonts w:ascii="Arial" w:eastAsiaTheme="minorEastAsia" w:hAnsi="Arial" w:cs="Arial"/>
          <w:b/>
          <w:sz w:val="24"/>
          <w:szCs w:val="24"/>
          <w:highlight w:val="lightGray"/>
        </w:rPr>
        <w:fldChar w:fldCharType="separate"/>
      </w:r>
      <w:r w:rsidRPr="00D91F02">
        <w:rPr>
          <w:rFonts w:ascii="Arial" w:eastAsiaTheme="minorEastAsia" w:hAnsi="Arial" w:cs="Arial"/>
          <w:b/>
          <w:noProof/>
          <w:sz w:val="24"/>
          <w:szCs w:val="24"/>
          <w:highlight w:val="lightGray"/>
        </w:rPr>
        <w:t> </w:t>
      </w:r>
      <w:r w:rsidR="009A71F7">
        <w:rPr>
          <w:rFonts w:ascii="Arial" w:eastAsiaTheme="minorEastAsia" w:hAnsi="Arial" w:cs="Arial"/>
          <w:b/>
          <w:noProof/>
          <w:sz w:val="24"/>
          <w:szCs w:val="24"/>
          <w:highlight w:val="lightGray"/>
        </w:rPr>
        <w:t>27</w:t>
      </w:r>
      <w:r w:rsidRPr="00D91F02">
        <w:rPr>
          <w:rFonts w:ascii="Arial" w:eastAsiaTheme="minorEastAsia" w:hAnsi="Arial" w:cs="Arial"/>
          <w:b/>
          <w:noProof/>
          <w:sz w:val="24"/>
          <w:szCs w:val="24"/>
          <w:highlight w:val="lightGray"/>
        </w:rPr>
        <w:t> </w:t>
      </w:r>
      <w:r w:rsidRPr="00D91F02">
        <w:rPr>
          <w:rFonts w:ascii="Arial" w:eastAsiaTheme="minorEastAsia" w:hAnsi="Arial" w:cs="Arial"/>
          <w:b/>
          <w:sz w:val="24"/>
          <w:szCs w:val="24"/>
          <w:highlight w:val="lightGray"/>
        </w:rPr>
        <w:fldChar w:fldCharType="end"/>
      </w:r>
      <w:bookmarkEnd w:id="3"/>
      <w:r w:rsidRPr="00D91F02">
        <w:rPr>
          <w:rFonts w:ascii="Arial" w:eastAsiaTheme="minorEastAsia" w:hAnsi="Arial" w:cs="Arial"/>
          <w:b/>
          <w:sz w:val="24"/>
          <w:szCs w:val="24"/>
        </w:rPr>
        <w:t>/</w:t>
      </w:r>
      <w:r w:rsidRPr="00D91F02">
        <w:rPr>
          <w:rFonts w:ascii="Arial" w:eastAsiaTheme="minorEastAsia" w:hAnsi="Arial" w:cs="Arial"/>
          <w:b/>
          <w:sz w:val="24"/>
          <w:szCs w:val="24"/>
          <w:highlight w:val="lightGray"/>
        </w:rPr>
        <w:fldChar w:fldCharType="begin">
          <w:ffData>
            <w:name w:val="Text4"/>
            <w:enabled/>
            <w:calcOnExit w:val="0"/>
            <w:textInput>
              <w:maxLength w:val="2"/>
            </w:textInput>
          </w:ffData>
        </w:fldChar>
      </w:r>
      <w:r w:rsidRPr="00D91F02">
        <w:rPr>
          <w:rFonts w:ascii="Arial" w:eastAsiaTheme="minorEastAsia" w:hAnsi="Arial" w:cs="Arial"/>
          <w:b/>
          <w:sz w:val="24"/>
          <w:szCs w:val="24"/>
          <w:highlight w:val="lightGray"/>
        </w:rPr>
        <w:instrText xml:space="preserve"> FORMTEXT </w:instrText>
      </w:r>
      <w:r w:rsidRPr="00D91F02">
        <w:rPr>
          <w:rFonts w:ascii="Arial" w:eastAsiaTheme="minorEastAsia" w:hAnsi="Arial" w:cs="Arial"/>
          <w:b/>
          <w:sz w:val="24"/>
          <w:szCs w:val="24"/>
          <w:highlight w:val="lightGray"/>
        </w:rPr>
      </w:r>
      <w:r w:rsidRPr="00D91F02">
        <w:rPr>
          <w:rFonts w:ascii="Arial" w:eastAsiaTheme="minorEastAsia" w:hAnsi="Arial" w:cs="Arial"/>
          <w:b/>
          <w:sz w:val="24"/>
          <w:szCs w:val="24"/>
          <w:highlight w:val="lightGray"/>
        </w:rPr>
        <w:fldChar w:fldCharType="separate"/>
      </w:r>
      <w:r w:rsidRPr="00D91F02">
        <w:rPr>
          <w:rFonts w:ascii="Arial" w:eastAsiaTheme="minorEastAsia" w:hAnsi="Arial" w:cs="Arial"/>
          <w:b/>
          <w:noProof/>
          <w:sz w:val="24"/>
          <w:szCs w:val="24"/>
          <w:highlight w:val="lightGray"/>
        </w:rPr>
        <w:t> </w:t>
      </w:r>
      <w:r w:rsidR="009A71F7">
        <w:rPr>
          <w:rFonts w:ascii="Arial" w:eastAsiaTheme="minorEastAsia" w:hAnsi="Arial" w:cs="Arial"/>
          <w:b/>
          <w:noProof/>
          <w:sz w:val="24"/>
          <w:szCs w:val="24"/>
          <w:highlight w:val="lightGray"/>
        </w:rPr>
        <w:t>09</w:t>
      </w:r>
      <w:r w:rsidRPr="00D91F02">
        <w:rPr>
          <w:rFonts w:ascii="Arial" w:eastAsiaTheme="minorEastAsia" w:hAnsi="Arial" w:cs="Arial"/>
          <w:b/>
          <w:noProof/>
          <w:sz w:val="24"/>
          <w:szCs w:val="24"/>
          <w:highlight w:val="lightGray"/>
        </w:rPr>
        <w:t> </w:t>
      </w:r>
      <w:r w:rsidRPr="00D91F02">
        <w:rPr>
          <w:rFonts w:ascii="Arial" w:eastAsiaTheme="minorEastAsia" w:hAnsi="Arial" w:cs="Arial"/>
          <w:b/>
          <w:sz w:val="24"/>
          <w:szCs w:val="24"/>
          <w:highlight w:val="lightGray"/>
        </w:rPr>
        <w:fldChar w:fldCharType="end"/>
      </w:r>
      <w:r w:rsidRPr="00D91F02">
        <w:rPr>
          <w:rFonts w:ascii="Arial" w:eastAsiaTheme="minorEastAsia" w:hAnsi="Arial" w:cs="Arial"/>
          <w:b/>
          <w:sz w:val="24"/>
          <w:szCs w:val="24"/>
        </w:rPr>
        <w:t>/</w:t>
      </w:r>
      <w:r w:rsidRPr="00D91F02">
        <w:rPr>
          <w:rFonts w:ascii="Arial" w:eastAsiaTheme="minorEastAsia" w:hAnsi="Arial" w:cs="Arial"/>
          <w:b/>
          <w:sz w:val="24"/>
          <w:szCs w:val="24"/>
          <w:highlight w:val="lightGray"/>
        </w:rPr>
        <w:fldChar w:fldCharType="begin">
          <w:ffData>
            <w:name w:val="Text4"/>
            <w:enabled/>
            <w:calcOnExit w:val="0"/>
            <w:textInput>
              <w:maxLength w:val="2"/>
            </w:textInput>
          </w:ffData>
        </w:fldChar>
      </w:r>
      <w:r w:rsidRPr="00D91F02">
        <w:rPr>
          <w:rFonts w:ascii="Arial" w:eastAsiaTheme="minorEastAsia" w:hAnsi="Arial" w:cs="Arial"/>
          <w:b/>
          <w:sz w:val="24"/>
          <w:szCs w:val="24"/>
          <w:highlight w:val="lightGray"/>
        </w:rPr>
        <w:instrText xml:space="preserve"> FORMTEXT </w:instrText>
      </w:r>
      <w:r w:rsidRPr="00D91F02">
        <w:rPr>
          <w:rFonts w:ascii="Arial" w:eastAsiaTheme="minorEastAsia" w:hAnsi="Arial" w:cs="Arial"/>
          <w:b/>
          <w:sz w:val="24"/>
          <w:szCs w:val="24"/>
          <w:highlight w:val="lightGray"/>
        </w:rPr>
      </w:r>
      <w:r w:rsidRPr="00D91F02">
        <w:rPr>
          <w:rFonts w:ascii="Arial" w:eastAsiaTheme="minorEastAsia" w:hAnsi="Arial" w:cs="Arial"/>
          <w:b/>
          <w:sz w:val="24"/>
          <w:szCs w:val="24"/>
          <w:highlight w:val="lightGray"/>
        </w:rPr>
        <w:fldChar w:fldCharType="separate"/>
      </w:r>
      <w:r w:rsidRPr="00D91F02">
        <w:rPr>
          <w:rFonts w:ascii="Arial" w:eastAsiaTheme="minorEastAsia" w:hAnsi="Arial" w:cs="Arial"/>
          <w:b/>
          <w:noProof/>
          <w:sz w:val="24"/>
          <w:szCs w:val="24"/>
          <w:highlight w:val="lightGray"/>
        </w:rPr>
        <w:t> </w:t>
      </w:r>
      <w:r w:rsidR="009A71F7">
        <w:rPr>
          <w:rFonts w:ascii="Arial" w:eastAsiaTheme="minorEastAsia" w:hAnsi="Arial" w:cs="Arial"/>
          <w:b/>
          <w:noProof/>
          <w:sz w:val="24"/>
          <w:szCs w:val="24"/>
          <w:highlight w:val="lightGray"/>
        </w:rPr>
        <w:t>22</w:t>
      </w:r>
      <w:r w:rsidRPr="00D91F02">
        <w:rPr>
          <w:rFonts w:ascii="Arial" w:eastAsiaTheme="minorEastAsia" w:hAnsi="Arial" w:cs="Arial"/>
          <w:b/>
          <w:noProof/>
          <w:sz w:val="24"/>
          <w:szCs w:val="24"/>
          <w:highlight w:val="lightGray"/>
        </w:rPr>
        <w:t> </w:t>
      </w:r>
      <w:r w:rsidRPr="00D91F02">
        <w:rPr>
          <w:rFonts w:ascii="Arial" w:eastAsiaTheme="minorEastAsia" w:hAnsi="Arial" w:cs="Arial"/>
          <w:b/>
          <w:sz w:val="24"/>
          <w:szCs w:val="24"/>
          <w:highlight w:val="lightGray"/>
        </w:rPr>
        <w:fldChar w:fldCharType="end"/>
      </w:r>
    </w:p>
    <w:p w14:paraId="2788F0C5" w14:textId="77777777" w:rsidR="00D91F02" w:rsidRDefault="00D91F02" w:rsidP="00EB4184">
      <w:pPr>
        <w:pStyle w:val="BlockText"/>
        <w:ind w:left="0" w:right="29"/>
        <w:rPr>
          <w:rFonts w:ascii="Arial" w:hAnsi="Arial" w:cs="Arial"/>
          <w:b/>
          <w:i w:val="0"/>
          <w:iCs w:val="0"/>
          <w:color w:val="auto"/>
          <w:sz w:val="24"/>
          <w:szCs w:val="24"/>
        </w:rPr>
      </w:pPr>
    </w:p>
    <w:p w14:paraId="099DF59C" w14:textId="187E0895" w:rsidR="00EB4184" w:rsidRDefault="00EB4184" w:rsidP="00EB4184">
      <w:pPr>
        <w:pStyle w:val="BlockText"/>
        <w:ind w:left="0" w:right="29"/>
        <w:rPr>
          <w:rFonts w:ascii="Arial" w:hAnsi="Arial" w:cs="Arial"/>
          <w:i w:val="0"/>
          <w:iCs w:val="0"/>
          <w:color w:val="auto"/>
          <w:sz w:val="24"/>
          <w:szCs w:val="24"/>
        </w:rPr>
      </w:pPr>
      <w:r w:rsidRPr="00C57A30">
        <w:rPr>
          <w:rFonts w:ascii="Arial" w:hAnsi="Arial" w:cs="Arial"/>
          <w:b/>
          <w:i w:val="0"/>
          <w:iCs w:val="0"/>
          <w:color w:val="auto"/>
          <w:sz w:val="24"/>
          <w:szCs w:val="24"/>
        </w:rPr>
        <w:t xml:space="preserve">Name of </w:t>
      </w:r>
      <w:r>
        <w:rPr>
          <w:rFonts w:ascii="Arial" w:hAnsi="Arial" w:cs="Arial"/>
          <w:b/>
          <w:i w:val="0"/>
          <w:iCs w:val="0"/>
          <w:color w:val="auto"/>
          <w:sz w:val="24"/>
          <w:szCs w:val="24"/>
        </w:rPr>
        <w:t>Headteacher</w:t>
      </w:r>
      <w:r w:rsidRPr="00C57A30">
        <w:rPr>
          <w:rFonts w:ascii="Arial" w:hAnsi="Arial" w:cs="Arial"/>
          <w:i w:val="0"/>
          <w:iCs w:val="0"/>
          <w:color w:val="auto"/>
          <w:sz w:val="24"/>
          <w:szCs w:val="24"/>
        </w:rPr>
        <w:t xml:space="preserve">: </w:t>
      </w:r>
      <w:r w:rsidR="00D5750B">
        <w:rPr>
          <w:rFonts w:ascii="Arial" w:hAnsi="Arial" w:cs="Arial"/>
          <w:i w:val="0"/>
          <w:iCs w:val="0"/>
          <w:color w:val="auto"/>
          <w:sz w:val="24"/>
          <w:szCs w:val="24"/>
        </w:rPr>
        <w:t xml:space="preserve">  </w:t>
      </w:r>
      <w:r w:rsidR="00D5750B" w:rsidRPr="00D5750B">
        <w:rPr>
          <w:rFonts w:ascii="Segoe Script" w:hAnsi="Segoe Script" w:cs="Arial"/>
          <w:i w:val="0"/>
          <w:iCs w:val="0"/>
          <w:color w:val="auto"/>
          <w:sz w:val="24"/>
          <w:szCs w:val="24"/>
        </w:rPr>
        <w:t>J Chaney</w:t>
      </w:r>
    </w:p>
    <w:p w14:paraId="0BE40AD0" w14:textId="77777777" w:rsidR="00EB4184" w:rsidRDefault="00EB4184" w:rsidP="00EB4184">
      <w:pPr>
        <w:pStyle w:val="BlockText"/>
        <w:ind w:left="0" w:right="29"/>
        <w:rPr>
          <w:rFonts w:ascii="Arial" w:hAnsi="Arial" w:cs="Arial"/>
          <w:i w:val="0"/>
          <w:iCs w:val="0"/>
          <w:color w:val="auto"/>
          <w:sz w:val="24"/>
          <w:szCs w:val="24"/>
        </w:rPr>
      </w:pPr>
    </w:p>
    <w:p w14:paraId="467F7653" w14:textId="70CB1251" w:rsidR="00EB4184" w:rsidRDefault="00EB4184" w:rsidP="00EB4184">
      <w:pPr>
        <w:pStyle w:val="BlockText"/>
        <w:ind w:left="0" w:right="29"/>
        <w:rPr>
          <w:rFonts w:ascii="Arial" w:hAnsi="Arial" w:cs="Arial"/>
          <w:b/>
          <w:i w:val="0"/>
          <w:iCs w:val="0"/>
          <w:color w:val="auto"/>
          <w:sz w:val="24"/>
          <w:szCs w:val="24"/>
        </w:rPr>
      </w:pPr>
      <w:r w:rsidRPr="00C57A30">
        <w:rPr>
          <w:rFonts w:ascii="Arial" w:hAnsi="Arial" w:cs="Arial"/>
          <w:b/>
          <w:i w:val="0"/>
          <w:iCs w:val="0"/>
          <w:color w:val="auto"/>
          <w:sz w:val="24"/>
          <w:szCs w:val="24"/>
        </w:rPr>
        <w:t xml:space="preserve">Date: </w:t>
      </w:r>
      <w:r w:rsidR="00D5750B">
        <w:rPr>
          <w:rFonts w:ascii="Arial" w:hAnsi="Arial" w:cs="Arial"/>
          <w:b/>
          <w:i w:val="0"/>
          <w:iCs w:val="0"/>
          <w:color w:val="auto"/>
          <w:sz w:val="24"/>
          <w:szCs w:val="24"/>
        </w:rPr>
        <w:t>27</w:t>
      </w:r>
      <w:r w:rsidRPr="00C57A30">
        <w:rPr>
          <w:rFonts w:ascii="Arial" w:hAnsi="Arial" w:cs="Arial"/>
          <w:b/>
          <w:i w:val="0"/>
          <w:iCs w:val="0"/>
          <w:color w:val="auto"/>
          <w:sz w:val="24"/>
          <w:szCs w:val="24"/>
        </w:rPr>
        <w:t>/</w:t>
      </w:r>
      <w:r w:rsidR="00D5750B">
        <w:rPr>
          <w:rFonts w:ascii="Arial" w:hAnsi="Arial" w:cs="Arial"/>
          <w:b/>
          <w:i w:val="0"/>
          <w:iCs w:val="0"/>
          <w:color w:val="auto"/>
          <w:sz w:val="24"/>
          <w:szCs w:val="24"/>
        </w:rPr>
        <w:t>09</w:t>
      </w:r>
      <w:r w:rsidRPr="00C57A30">
        <w:rPr>
          <w:rFonts w:ascii="Arial" w:hAnsi="Arial" w:cs="Arial"/>
          <w:b/>
          <w:i w:val="0"/>
          <w:iCs w:val="0"/>
          <w:color w:val="auto"/>
          <w:sz w:val="24"/>
          <w:szCs w:val="24"/>
        </w:rPr>
        <w:t>/</w:t>
      </w:r>
      <w:r w:rsidR="00D5750B">
        <w:rPr>
          <w:rFonts w:ascii="Arial" w:hAnsi="Arial" w:cs="Arial"/>
          <w:b/>
          <w:i w:val="0"/>
          <w:iCs w:val="0"/>
          <w:color w:val="auto"/>
          <w:sz w:val="24"/>
          <w:szCs w:val="24"/>
        </w:rPr>
        <w:t>2022</w:t>
      </w:r>
    </w:p>
    <w:p w14:paraId="684C121B" w14:textId="76E692B2" w:rsidR="00A9204E" w:rsidRDefault="00A9204E"/>
    <w:p w14:paraId="77C71A8E" w14:textId="4A4F72EC" w:rsidR="00A223E9" w:rsidRPr="00A223E9" w:rsidRDefault="00A223E9" w:rsidP="00A223E9">
      <w:pPr>
        <w:rPr>
          <w:b/>
          <w:sz w:val="24"/>
          <w:szCs w:val="24"/>
        </w:rPr>
      </w:pPr>
      <w:r w:rsidRPr="00A223E9">
        <w:rPr>
          <w:rFonts w:ascii="Arial" w:hAnsi="Arial"/>
          <w:b/>
          <w:sz w:val="24"/>
        </w:rPr>
        <w:t xml:space="preserve">Review date: </w:t>
      </w:r>
      <w:r w:rsidR="0027701F">
        <w:rPr>
          <w:b/>
          <w:sz w:val="24"/>
          <w:szCs w:val="24"/>
        </w:rPr>
        <w:t>20</w:t>
      </w:r>
      <w:r w:rsidRPr="00A223E9">
        <w:rPr>
          <w:b/>
          <w:sz w:val="24"/>
          <w:szCs w:val="24"/>
        </w:rPr>
        <w:t>/</w:t>
      </w:r>
      <w:r w:rsidR="0027701F">
        <w:rPr>
          <w:b/>
          <w:sz w:val="24"/>
          <w:szCs w:val="24"/>
        </w:rPr>
        <w:t>09</w:t>
      </w:r>
      <w:r w:rsidRPr="00A223E9">
        <w:rPr>
          <w:b/>
          <w:sz w:val="24"/>
          <w:szCs w:val="24"/>
        </w:rPr>
        <w:t>/</w:t>
      </w:r>
      <w:r w:rsidR="0027701F">
        <w:rPr>
          <w:b/>
          <w:sz w:val="24"/>
          <w:szCs w:val="24"/>
        </w:rPr>
        <w:t>2023</w:t>
      </w:r>
    </w:p>
    <w:p w14:paraId="03EB5FCE" w14:textId="77777777" w:rsidR="00A223E9" w:rsidRDefault="00A223E9">
      <w:bookmarkStart w:id="4" w:name="_GoBack"/>
      <w:bookmarkEnd w:id="4"/>
    </w:p>
    <w:sectPr w:rsidR="00A223E9" w:rsidSect="001474AB">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7" w:h="16727" w:code="9"/>
      <w:pgMar w:top="1440" w:right="1440" w:bottom="1440" w:left="1440" w:header="720" w:footer="1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D89E" w14:textId="77777777" w:rsidR="00D74841" w:rsidRDefault="00D74841">
      <w:r>
        <w:separator/>
      </w:r>
    </w:p>
  </w:endnote>
  <w:endnote w:type="continuationSeparator" w:id="0">
    <w:p w14:paraId="17C86A5A" w14:textId="77777777" w:rsidR="00D74841" w:rsidRDefault="00D74841">
      <w:r>
        <w:continuationSeparator/>
      </w:r>
    </w:p>
  </w:endnote>
  <w:endnote w:type="continuationNotice" w:id="1">
    <w:p w14:paraId="1233F28D" w14:textId="77777777" w:rsidR="00D74841" w:rsidRDefault="00D74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YXKNT Z+ Helvetica Neue">
    <w:altName w:val="Helvetica Neue"/>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Segoe Script">
    <w:panose1 w:val="020B0504020000000003"/>
    <w:charset w:val="00"/>
    <w:family w:val="swiss"/>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DD94" w14:textId="77777777" w:rsidR="00DA1858" w:rsidRDefault="00DA1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8201" w14:textId="01B87DEF" w:rsidR="00DA1858" w:rsidRPr="009C46CE" w:rsidRDefault="00DA1858" w:rsidP="001474AB">
    <w:pPr>
      <w:pStyle w:val="Footer"/>
      <w:pBdr>
        <w:top w:val="single" w:sz="4" w:space="1" w:color="auto"/>
      </w:pBdr>
      <w:tabs>
        <w:tab w:val="right" w:pos="9638"/>
      </w:tabs>
      <w:rPr>
        <w:rFonts w:ascii="Arial" w:hAnsi="Arial" w:cs="Arial"/>
        <w:lang w:eastAsia="en-GB"/>
      </w:rPr>
    </w:pPr>
    <w:r w:rsidRPr="009C46CE">
      <w:rPr>
        <w:rFonts w:ascii="Arial" w:hAnsi="Arial" w:cs="Arial"/>
      </w:rPr>
      <w:t xml:space="preserve">Upload: </w:t>
    </w:r>
    <w:r>
      <w:rPr>
        <w:rFonts w:ascii="Arial" w:hAnsi="Arial" w:cs="Arial"/>
      </w:rPr>
      <w:t>3</w:t>
    </w:r>
    <w:r w:rsidRPr="009C46CE">
      <w:rPr>
        <w:rFonts w:ascii="Arial" w:hAnsi="Arial" w:cs="Arial"/>
      </w:rPr>
      <w:tab/>
    </w:r>
    <w:r w:rsidRPr="009C46CE">
      <w:rPr>
        <w:rFonts w:ascii="Arial" w:hAnsi="Arial" w:cs="Arial"/>
      </w:rPr>
      <w:tab/>
      <w:t xml:space="preserve"> Date</w:t>
    </w:r>
    <w:r>
      <w:rPr>
        <w:rFonts w:ascii="Arial" w:hAnsi="Arial" w:cs="Arial"/>
      </w:rPr>
      <w:t>: July 2022</w:t>
    </w:r>
  </w:p>
  <w:p w14:paraId="50E52B24" w14:textId="32E8896E" w:rsidR="00DA1858" w:rsidRPr="009C46CE" w:rsidRDefault="00DA1858" w:rsidP="001474AB">
    <w:pPr>
      <w:pStyle w:val="Footer"/>
      <w:tabs>
        <w:tab w:val="right" w:pos="9638"/>
      </w:tabs>
      <w:rPr>
        <w:rFonts w:ascii="Arial" w:hAnsi="Arial" w:cs="Arial"/>
        <w:lang w:val="en-US"/>
      </w:rPr>
    </w:pPr>
    <w:r w:rsidRPr="009C46CE">
      <w:rPr>
        <w:rFonts w:ascii="Arial" w:hAnsi="Arial" w:cs="Arial"/>
      </w:rPr>
      <w:t>Approved By: Health</w:t>
    </w:r>
    <w:r>
      <w:rPr>
        <w:rFonts w:ascii="Arial" w:hAnsi="Arial" w:cs="Arial"/>
      </w:rPr>
      <w:t xml:space="preserve"> and </w:t>
    </w:r>
    <w:r w:rsidRPr="009C46CE">
      <w:rPr>
        <w:rFonts w:ascii="Arial" w:hAnsi="Arial" w:cs="Arial"/>
      </w:rPr>
      <w:t>Safety Manager</w:t>
    </w:r>
    <w:r w:rsidRPr="009C46CE">
      <w:rPr>
        <w:rFonts w:ascii="Arial" w:hAnsi="Arial" w:cs="Arial"/>
      </w:rPr>
      <w:tab/>
    </w:r>
    <w:r w:rsidRPr="009C46CE">
      <w:rPr>
        <w:rFonts w:ascii="Arial" w:hAnsi="Arial" w:cs="Arial"/>
      </w:rPr>
      <w:tab/>
    </w:r>
    <w:r w:rsidRPr="009C46CE">
      <w:rPr>
        <w:rFonts w:ascii="Arial" w:hAnsi="Arial" w:cs="Arial"/>
        <w:lang w:val="en-US"/>
      </w:rPr>
      <w:t xml:space="preserve">Page </w:t>
    </w:r>
    <w:r w:rsidRPr="009C46CE">
      <w:rPr>
        <w:rFonts w:ascii="Arial" w:hAnsi="Arial" w:cs="Arial"/>
        <w:lang w:val="en-US"/>
      </w:rPr>
      <w:fldChar w:fldCharType="begin"/>
    </w:r>
    <w:r w:rsidRPr="009C46CE">
      <w:rPr>
        <w:rFonts w:ascii="Arial" w:hAnsi="Arial" w:cs="Arial"/>
        <w:lang w:val="en-US"/>
      </w:rPr>
      <w:instrText xml:space="preserve"> PAGE </w:instrText>
    </w:r>
    <w:r w:rsidRPr="009C46CE">
      <w:rPr>
        <w:rFonts w:ascii="Arial" w:hAnsi="Arial" w:cs="Arial"/>
        <w:lang w:val="en-US"/>
      </w:rPr>
      <w:fldChar w:fldCharType="separate"/>
    </w:r>
    <w:r w:rsidR="00D5750B">
      <w:rPr>
        <w:rFonts w:ascii="Arial" w:hAnsi="Arial" w:cs="Arial"/>
        <w:noProof/>
        <w:lang w:val="en-US"/>
      </w:rPr>
      <w:t>15</w:t>
    </w:r>
    <w:r w:rsidRPr="009C46CE">
      <w:rPr>
        <w:rFonts w:ascii="Arial" w:hAnsi="Arial" w:cs="Arial"/>
        <w:lang w:val="en-US"/>
      </w:rPr>
      <w:fldChar w:fldCharType="end"/>
    </w:r>
    <w:r w:rsidRPr="009C46CE">
      <w:rPr>
        <w:rFonts w:ascii="Arial" w:hAnsi="Arial" w:cs="Arial"/>
        <w:lang w:val="en-US"/>
      </w:rPr>
      <w:t xml:space="preserve"> of </w:t>
    </w:r>
    <w:r w:rsidRPr="009C46CE">
      <w:rPr>
        <w:rFonts w:ascii="Arial" w:hAnsi="Arial" w:cs="Arial"/>
        <w:lang w:val="en-US"/>
      </w:rPr>
      <w:fldChar w:fldCharType="begin"/>
    </w:r>
    <w:r w:rsidRPr="009C46CE">
      <w:rPr>
        <w:rFonts w:ascii="Arial" w:hAnsi="Arial" w:cs="Arial"/>
        <w:lang w:val="en-US"/>
      </w:rPr>
      <w:instrText xml:space="preserve"> NUMPAGES </w:instrText>
    </w:r>
    <w:r w:rsidRPr="009C46CE">
      <w:rPr>
        <w:rFonts w:ascii="Arial" w:hAnsi="Arial" w:cs="Arial"/>
        <w:lang w:val="en-US"/>
      </w:rPr>
      <w:fldChar w:fldCharType="separate"/>
    </w:r>
    <w:r w:rsidR="00D5750B">
      <w:rPr>
        <w:rFonts w:ascii="Arial" w:hAnsi="Arial" w:cs="Arial"/>
        <w:noProof/>
        <w:lang w:val="en-US"/>
      </w:rPr>
      <w:t>15</w:t>
    </w:r>
    <w:r w:rsidRPr="009C46CE">
      <w:rPr>
        <w:rFonts w:ascii="Arial" w:hAnsi="Arial" w:cs="Arial"/>
        <w:lang w:val="en-US"/>
      </w:rPr>
      <w:fldChar w:fldCharType="end"/>
    </w:r>
  </w:p>
  <w:p w14:paraId="02B4E890" w14:textId="42F475E6" w:rsidR="00DA1858" w:rsidRPr="009C46CE" w:rsidRDefault="00DA1858" w:rsidP="001474AB">
    <w:pPr>
      <w:pStyle w:val="Footer"/>
      <w:tabs>
        <w:tab w:val="right" w:pos="9638"/>
      </w:tabs>
      <w:rPr>
        <w:rFonts w:ascii="Arial" w:hAnsi="Arial" w:cs="Arial"/>
      </w:rPr>
    </w:pPr>
    <w:r w:rsidRPr="009C46CE">
      <w:rPr>
        <w:rFonts w:ascii="Arial" w:hAnsi="Arial" w:cs="Arial"/>
      </w:rPr>
      <w:t>© 2017 Norfolk County Council</w:t>
    </w:r>
  </w:p>
  <w:p w14:paraId="714A7FAD" w14:textId="77777777" w:rsidR="00DA1858" w:rsidRDefault="00DA1858" w:rsidP="001474AB">
    <w:pPr>
      <w:pStyle w:val="Footer"/>
      <w:rPr>
        <w:sz w:val="24"/>
      </w:rPr>
    </w:pPr>
  </w:p>
  <w:p w14:paraId="521105DC" w14:textId="77777777" w:rsidR="00DA1858" w:rsidRPr="009C46CE" w:rsidRDefault="00DA1858" w:rsidP="001474AB">
    <w:pPr>
      <w:pStyle w:val="Footer"/>
      <w:rPr>
        <w:rStyle w:val="PageNumber"/>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3E27" w14:textId="77777777" w:rsidR="00DA1858" w:rsidRDefault="00DA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A7733" w14:textId="77777777" w:rsidR="00D74841" w:rsidRDefault="00D74841">
      <w:r>
        <w:separator/>
      </w:r>
    </w:p>
  </w:footnote>
  <w:footnote w:type="continuationSeparator" w:id="0">
    <w:p w14:paraId="32CDC8E8" w14:textId="77777777" w:rsidR="00D74841" w:rsidRDefault="00D74841">
      <w:r>
        <w:continuationSeparator/>
      </w:r>
    </w:p>
  </w:footnote>
  <w:footnote w:type="continuationNotice" w:id="1">
    <w:p w14:paraId="11DB89AA" w14:textId="77777777" w:rsidR="00D74841" w:rsidRDefault="00D748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D53E" w14:textId="77777777" w:rsidR="00DA1858" w:rsidRDefault="00DA1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26FB" w14:textId="2EE550CA" w:rsidR="00DA1858" w:rsidRDefault="00DA1858" w:rsidP="001474AB">
    <w:pPr>
      <w:pStyle w:val="Header"/>
      <w:tabs>
        <w:tab w:val="right" w:pos="9356"/>
      </w:tabs>
      <w:jc w:val="right"/>
      <w:rPr>
        <w:rFonts w:ascii="Verdana" w:hAnsi="Verdana"/>
        <w:color w:val="000000"/>
        <w:sz w:val="26"/>
        <w:szCs w:val="26"/>
      </w:rPr>
    </w:pPr>
    <w:r>
      <w:rPr>
        <w:rFonts w:ascii="Verdana" w:hAnsi="Verdana"/>
        <w:noProof/>
        <w:color w:val="000000"/>
        <w:sz w:val="26"/>
        <w:szCs w:val="26"/>
        <w:lang w:eastAsia="en-GB"/>
      </w:rPr>
      <w:drawing>
        <wp:inline distT="0" distB="0" distL="0" distR="0" wp14:anchorId="6417107B" wp14:editId="2E63310E">
          <wp:extent cx="3200400" cy="355600"/>
          <wp:effectExtent l="0" t="0" r="0" b="6350"/>
          <wp:docPr id="1"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355600"/>
                  </a:xfrm>
                  <a:prstGeom prst="rect">
                    <a:avLst/>
                  </a:prstGeom>
                  <a:noFill/>
                  <a:ln>
                    <a:noFill/>
                  </a:ln>
                </pic:spPr>
              </pic:pic>
            </a:graphicData>
          </a:graphic>
        </wp:inline>
      </w:drawing>
    </w:r>
  </w:p>
  <w:p w14:paraId="29446565" w14:textId="77777777" w:rsidR="00DA1858" w:rsidRDefault="00DA1858" w:rsidP="001474AB">
    <w:pPr>
      <w:pStyle w:val="Header"/>
      <w:tabs>
        <w:tab w:val="right" w:pos="9356"/>
      </w:tabs>
      <w:jc w:val="right"/>
    </w:pPr>
  </w:p>
  <w:p w14:paraId="08B7DCB3" w14:textId="76CC9D4D" w:rsidR="00DA1858" w:rsidRDefault="00DA1858" w:rsidP="00AD1A3D">
    <w:pPr>
      <w:pStyle w:val="Default"/>
      <w:rPr>
        <w:rFonts w:ascii="Arial" w:hAnsi="Arial" w:cs="Arial"/>
        <w:b/>
      </w:rPr>
    </w:pPr>
    <w:r>
      <w:rPr>
        <w:rFonts w:ascii="Arial" w:hAnsi="Arial" w:cs="Arial"/>
        <w:b/>
      </w:rPr>
      <w:t>Model School Health and Safety organisation, responsibilities, and arrangements P611s Part 2 of 2</w:t>
    </w:r>
  </w:p>
  <w:p w14:paraId="57B0DD5A" w14:textId="03024258" w:rsidR="00DA1858" w:rsidRPr="000A625C" w:rsidRDefault="00DA1858" w:rsidP="00AD1A3D">
    <w:pPr>
      <w:pStyle w:val="Default"/>
      <w:rPr>
        <w:b/>
        <w:bCs/>
        <w:color w:val="808080"/>
        <w:sz w:val="2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8CFB" w14:textId="77777777" w:rsidR="00DA1858" w:rsidRDefault="00DA1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0B4BF4"/>
    <w:multiLevelType w:val="hybridMultilevel"/>
    <w:tmpl w:val="0A1299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752DC4"/>
    <w:multiLevelType w:val="hybridMultilevel"/>
    <w:tmpl w:val="2A627AA4"/>
    <w:lvl w:ilvl="0" w:tplc="08090001">
      <w:start w:val="1"/>
      <w:numFmt w:val="bullet"/>
      <w:lvlText w:val=""/>
      <w:lvlJc w:val="left"/>
      <w:pPr>
        <w:ind w:left="720" w:hanging="360"/>
      </w:pPr>
      <w:rPr>
        <w:rFonts w:ascii="Symbol" w:hAnsi="Symbol" w:hint="default"/>
      </w:rPr>
    </w:lvl>
    <w:lvl w:ilvl="1" w:tplc="6C0219B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A6B83"/>
    <w:multiLevelType w:val="hybridMultilevel"/>
    <w:tmpl w:val="8676C2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0F7897"/>
    <w:multiLevelType w:val="hybridMultilevel"/>
    <w:tmpl w:val="0CB857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061C3D"/>
    <w:multiLevelType w:val="hybridMultilevel"/>
    <w:tmpl w:val="0C9C0A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E914746"/>
    <w:multiLevelType w:val="hybridMultilevel"/>
    <w:tmpl w:val="1E1C99DA"/>
    <w:lvl w:ilvl="0" w:tplc="2F46F9F8">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0" w15:restartNumberingAfterBreak="0">
    <w:nsid w:val="243427ED"/>
    <w:multiLevelType w:val="hybridMultilevel"/>
    <w:tmpl w:val="B80C3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177083"/>
    <w:multiLevelType w:val="hybridMultilevel"/>
    <w:tmpl w:val="40BAA080"/>
    <w:lvl w:ilvl="0" w:tplc="2F46F9F8">
      <w:start w:val="1"/>
      <w:numFmt w:val="bullet"/>
      <w:lvlText w:val=""/>
      <w:lvlJc w:val="left"/>
      <w:pPr>
        <w:tabs>
          <w:tab w:val="num" w:pos="493"/>
        </w:tabs>
        <w:ind w:left="493" w:hanging="49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6562BB"/>
    <w:multiLevelType w:val="hybridMultilevel"/>
    <w:tmpl w:val="BDFAD5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56F1D8B"/>
    <w:multiLevelType w:val="singleLevel"/>
    <w:tmpl w:val="D3AC25E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CE604DB"/>
    <w:multiLevelType w:val="hybridMultilevel"/>
    <w:tmpl w:val="F910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7B5777"/>
    <w:multiLevelType w:val="hybridMultilevel"/>
    <w:tmpl w:val="4E0465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2800B1"/>
    <w:multiLevelType w:val="hybridMultilevel"/>
    <w:tmpl w:val="72AA5C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1B468BB"/>
    <w:multiLevelType w:val="hybridMultilevel"/>
    <w:tmpl w:val="3FF27B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92960F9"/>
    <w:multiLevelType w:val="hybridMultilevel"/>
    <w:tmpl w:val="14E882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D056EF7"/>
    <w:multiLevelType w:val="hybridMultilevel"/>
    <w:tmpl w:val="A1D60C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2FF49B4"/>
    <w:multiLevelType w:val="hybridMultilevel"/>
    <w:tmpl w:val="8A009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AC75D7"/>
    <w:multiLevelType w:val="hybridMultilevel"/>
    <w:tmpl w:val="1760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BA87759"/>
    <w:multiLevelType w:val="hybridMultilevel"/>
    <w:tmpl w:val="DAF4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104F0"/>
    <w:multiLevelType w:val="hybridMultilevel"/>
    <w:tmpl w:val="56C2AE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5E8A10B0"/>
    <w:multiLevelType w:val="hybridMultilevel"/>
    <w:tmpl w:val="D78224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020B38"/>
    <w:multiLevelType w:val="hybridMultilevel"/>
    <w:tmpl w:val="37924D8C"/>
    <w:lvl w:ilvl="0" w:tplc="2F46F9F8">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43" w15:restartNumberingAfterBreak="0">
    <w:nsid w:val="63AE5B8D"/>
    <w:multiLevelType w:val="hybridMultilevel"/>
    <w:tmpl w:val="7E4EED5C"/>
    <w:lvl w:ilvl="0" w:tplc="D3AC25E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13685"/>
    <w:multiLevelType w:val="hybridMultilevel"/>
    <w:tmpl w:val="A092A34E"/>
    <w:lvl w:ilvl="0" w:tplc="2F46F9F8">
      <w:start w:val="1"/>
      <w:numFmt w:val="bullet"/>
      <w:lvlText w:val=""/>
      <w:lvlJc w:val="left"/>
      <w:pPr>
        <w:tabs>
          <w:tab w:val="num" w:pos="493"/>
        </w:tabs>
        <w:ind w:left="493" w:hanging="493"/>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171DF3"/>
    <w:multiLevelType w:val="hybridMultilevel"/>
    <w:tmpl w:val="38322E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AF474D"/>
    <w:multiLevelType w:val="hybridMultilevel"/>
    <w:tmpl w:val="39AE3E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214A5"/>
    <w:multiLevelType w:val="hybridMultilevel"/>
    <w:tmpl w:val="4B7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890594"/>
    <w:multiLevelType w:val="hybridMultilevel"/>
    <w:tmpl w:val="CBD09C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8B511CB"/>
    <w:multiLevelType w:val="hybridMultilevel"/>
    <w:tmpl w:val="96D03F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7F924B2D"/>
    <w:multiLevelType w:val="hybridMultilevel"/>
    <w:tmpl w:val="F20404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3"/>
  </w:num>
  <w:num w:numId="3">
    <w:abstractNumId w:val="10"/>
  </w:num>
  <w:num w:numId="4">
    <w:abstractNumId w:val="47"/>
  </w:num>
  <w:num w:numId="5">
    <w:abstractNumId w:val="16"/>
  </w:num>
  <w:num w:numId="6">
    <w:abstractNumId w:val="26"/>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40"/>
  </w:num>
  <w:num w:numId="21">
    <w:abstractNumId w:val="31"/>
  </w:num>
  <w:num w:numId="22">
    <w:abstractNumId w:val="12"/>
  </w:num>
  <w:num w:numId="23">
    <w:abstractNumId w:val="51"/>
  </w:num>
  <w:num w:numId="24">
    <w:abstractNumId w:val="25"/>
  </w:num>
  <w:num w:numId="25">
    <w:abstractNumId w:val="43"/>
  </w:num>
  <w:num w:numId="26">
    <w:abstractNumId w:val="15"/>
  </w:num>
  <w:num w:numId="27">
    <w:abstractNumId w:val="46"/>
  </w:num>
  <w:num w:numId="28">
    <w:abstractNumId w:val="30"/>
  </w:num>
  <w:num w:numId="29">
    <w:abstractNumId w:val="33"/>
  </w:num>
  <w:num w:numId="30">
    <w:abstractNumId w:val="19"/>
  </w:num>
  <w:num w:numId="31">
    <w:abstractNumId w:val="42"/>
  </w:num>
  <w:num w:numId="32">
    <w:abstractNumId w:val="22"/>
  </w:num>
  <w:num w:numId="33">
    <w:abstractNumId w:val="44"/>
  </w:num>
  <w:num w:numId="34">
    <w:abstractNumId w:val="11"/>
  </w:num>
  <w:num w:numId="35">
    <w:abstractNumId w:val="29"/>
  </w:num>
  <w:num w:numId="36">
    <w:abstractNumId w:val="24"/>
  </w:num>
  <w:num w:numId="37">
    <w:abstractNumId w:val="49"/>
  </w:num>
  <w:num w:numId="38">
    <w:abstractNumId w:val="34"/>
  </w:num>
  <w:num w:numId="39">
    <w:abstractNumId w:val="18"/>
  </w:num>
  <w:num w:numId="40">
    <w:abstractNumId w:val="28"/>
  </w:num>
  <w:num w:numId="41">
    <w:abstractNumId w:val="52"/>
  </w:num>
  <w:num w:numId="42">
    <w:abstractNumId w:val="45"/>
  </w:num>
  <w:num w:numId="43">
    <w:abstractNumId w:val="17"/>
  </w:num>
  <w:num w:numId="44">
    <w:abstractNumId w:val="20"/>
  </w:num>
  <w:num w:numId="45">
    <w:abstractNumId w:val="41"/>
  </w:num>
  <w:num w:numId="46">
    <w:abstractNumId w:val="35"/>
  </w:num>
  <w:num w:numId="47">
    <w:abstractNumId w:val="14"/>
  </w:num>
  <w:num w:numId="48">
    <w:abstractNumId w:val="38"/>
  </w:num>
  <w:num w:numId="49">
    <w:abstractNumId w:val="50"/>
  </w:num>
  <w:num w:numId="50">
    <w:abstractNumId w:val="39"/>
  </w:num>
  <w:num w:numId="51">
    <w:abstractNumId w:val="48"/>
  </w:num>
  <w:num w:numId="52">
    <w:abstractNumId w:val="27"/>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92E456-D89D-47A1-ACF4-22FF9BD008AA}"/>
    <w:docVar w:name="dgnword-eventsink" w:val="389673688"/>
  </w:docVars>
  <w:rsids>
    <w:rsidRoot w:val="00301E20"/>
    <w:rsid w:val="00000EFF"/>
    <w:rsid w:val="00006C72"/>
    <w:rsid w:val="000124CD"/>
    <w:rsid w:val="00016056"/>
    <w:rsid w:val="00022921"/>
    <w:rsid w:val="0002453A"/>
    <w:rsid w:val="0003091A"/>
    <w:rsid w:val="00032425"/>
    <w:rsid w:val="00035AF4"/>
    <w:rsid w:val="000367B0"/>
    <w:rsid w:val="00043781"/>
    <w:rsid w:val="000516A4"/>
    <w:rsid w:val="00057B69"/>
    <w:rsid w:val="0006513F"/>
    <w:rsid w:val="00065EBB"/>
    <w:rsid w:val="00066867"/>
    <w:rsid w:val="00070729"/>
    <w:rsid w:val="00071D73"/>
    <w:rsid w:val="00072CE2"/>
    <w:rsid w:val="00073E1D"/>
    <w:rsid w:val="00075085"/>
    <w:rsid w:val="000752E5"/>
    <w:rsid w:val="0007645D"/>
    <w:rsid w:val="00077EFE"/>
    <w:rsid w:val="000803C3"/>
    <w:rsid w:val="0008478F"/>
    <w:rsid w:val="0008545C"/>
    <w:rsid w:val="00086ACB"/>
    <w:rsid w:val="0009533B"/>
    <w:rsid w:val="00095546"/>
    <w:rsid w:val="000956E1"/>
    <w:rsid w:val="00097865"/>
    <w:rsid w:val="000A0AA1"/>
    <w:rsid w:val="000A1B2B"/>
    <w:rsid w:val="000A44F8"/>
    <w:rsid w:val="000A6282"/>
    <w:rsid w:val="000A73ED"/>
    <w:rsid w:val="000B0178"/>
    <w:rsid w:val="000B106A"/>
    <w:rsid w:val="000B34EB"/>
    <w:rsid w:val="000B470E"/>
    <w:rsid w:val="000C1BDF"/>
    <w:rsid w:val="000C3275"/>
    <w:rsid w:val="000C688B"/>
    <w:rsid w:val="000D1D3C"/>
    <w:rsid w:val="000D3555"/>
    <w:rsid w:val="000D35E6"/>
    <w:rsid w:val="000D5447"/>
    <w:rsid w:val="000D55E8"/>
    <w:rsid w:val="000D70F1"/>
    <w:rsid w:val="000F2170"/>
    <w:rsid w:val="000F2B97"/>
    <w:rsid w:val="00105711"/>
    <w:rsid w:val="00107FD6"/>
    <w:rsid w:val="00110506"/>
    <w:rsid w:val="0011068E"/>
    <w:rsid w:val="00114605"/>
    <w:rsid w:val="0011553F"/>
    <w:rsid w:val="00116070"/>
    <w:rsid w:val="00116DFE"/>
    <w:rsid w:val="00122B9D"/>
    <w:rsid w:val="00134285"/>
    <w:rsid w:val="001360B9"/>
    <w:rsid w:val="0014075A"/>
    <w:rsid w:val="001474AB"/>
    <w:rsid w:val="00154842"/>
    <w:rsid w:val="00156AF8"/>
    <w:rsid w:val="001572AB"/>
    <w:rsid w:val="0016181F"/>
    <w:rsid w:val="00161B9A"/>
    <w:rsid w:val="0016631B"/>
    <w:rsid w:val="001673A2"/>
    <w:rsid w:val="001675F0"/>
    <w:rsid w:val="00173953"/>
    <w:rsid w:val="001740AD"/>
    <w:rsid w:val="00174382"/>
    <w:rsid w:val="00184C80"/>
    <w:rsid w:val="00187FBA"/>
    <w:rsid w:val="001939F0"/>
    <w:rsid w:val="001A0E32"/>
    <w:rsid w:val="001A3D8E"/>
    <w:rsid w:val="001A658A"/>
    <w:rsid w:val="001B3764"/>
    <w:rsid w:val="001B5198"/>
    <w:rsid w:val="001B7412"/>
    <w:rsid w:val="001C12EA"/>
    <w:rsid w:val="001C3B4D"/>
    <w:rsid w:val="001C4099"/>
    <w:rsid w:val="001C75DD"/>
    <w:rsid w:val="001D2072"/>
    <w:rsid w:val="001D5C96"/>
    <w:rsid w:val="001D7AC6"/>
    <w:rsid w:val="001E20E1"/>
    <w:rsid w:val="001E2DFC"/>
    <w:rsid w:val="001F3621"/>
    <w:rsid w:val="001F4295"/>
    <w:rsid w:val="001F4809"/>
    <w:rsid w:val="001F52B3"/>
    <w:rsid w:val="001F61E8"/>
    <w:rsid w:val="0020117D"/>
    <w:rsid w:val="00201CC2"/>
    <w:rsid w:val="0020236C"/>
    <w:rsid w:val="0020293E"/>
    <w:rsid w:val="00203B74"/>
    <w:rsid w:val="0021193C"/>
    <w:rsid w:val="002132A0"/>
    <w:rsid w:val="00214D0C"/>
    <w:rsid w:val="002162D8"/>
    <w:rsid w:val="002171D8"/>
    <w:rsid w:val="002207E6"/>
    <w:rsid w:val="00222EE4"/>
    <w:rsid w:val="0022483C"/>
    <w:rsid w:val="00230054"/>
    <w:rsid w:val="002335F6"/>
    <w:rsid w:val="00252C13"/>
    <w:rsid w:val="0025602E"/>
    <w:rsid w:val="002579E0"/>
    <w:rsid w:val="00263386"/>
    <w:rsid w:val="00263888"/>
    <w:rsid w:val="00263F70"/>
    <w:rsid w:val="0026650D"/>
    <w:rsid w:val="00266517"/>
    <w:rsid w:val="002708F1"/>
    <w:rsid w:val="00272735"/>
    <w:rsid w:val="002750C4"/>
    <w:rsid w:val="00276D5C"/>
    <w:rsid w:val="0027701F"/>
    <w:rsid w:val="0028004B"/>
    <w:rsid w:val="00281DD5"/>
    <w:rsid w:val="00283676"/>
    <w:rsid w:val="002844C8"/>
    <w:rsid w:val="00294A5A"/>
    <w:rsid w:val="002A47C2"/>
    <w:rsid w:val="002A5329"/>
    <w:rsid w:val="002A6EB3"/>
    <w:rsid w:val="002B0369"/>
    <w:rsid w:val="002B2595"/>
    <w:rsid w:val="002C23D4"/>
    <w:rsid w:val="002D3B1D"/>
    <w:rsid w:val="002D5B88"/>
    <w:rsid w:val="002E3162"/>
    <w:rsid w:val="002E31D3"/>
    <w:rsid w:val="002E5BF1"/>
    <w:rsid w:val="002E6166"/>
    <w:rsid w:val="002E74E4"/>
    <w:rsid w:val="00301E20"/>
    <w:rsid w:val="0030398D"/>
    <w:rsid w:val="00305C9B"/>
    <w:rsid w:val="003070E4"/>
    <w:rsid w:val="0030766D"/>
    <w:rsid w:val="00311BF4"/>
    <w:rsid w:val="00314831"/>
    <w:rsid w:val="00314A7D"/>
    <w:rsid w:val="00316A0F"/>
    <w:rsid w:val="003171ED"/>
    <w:rsid w:val="00330D90"/>
    <w:rsid w:val="003318B5"/>
    <w:rsid w:val="0034148E"/>
    <w:rsid w:val="003478C1"/>
    <w:rsid w:val="003503F2"/>
    <w:rsid w:val="00354328"/>
    <w:rsid w:val="0035479C"/>
    <w:rsid w:val="00361D19"/>
    <w:rsid w:val="003622C5"/>
    <w:rsid w:val="00364663"/>
    <w:rsid w:val="00367D88"/>
    <w:rsid w:val="00371C7F"/>
    <w:rsid w:val="00372D75"/>
    <w:rsid w:val="003731B8"/>
    <w:rsid w:val="00374138"/>
    <w:rsid w:val="003745D1"/>
    <w:rsid w:val="00374883"/>
    <w:rsid w:val="00374CB5"/>
    <w:rsid w:val="00380387"/>
    <w:rsid w:val="00383B26"/>
    <w:rsid w:val="003878F7"/>
    <w:rsid w:val="003932A3"/>
    <w:rsid w:val="00396BC4"/>
    <w:rsid w:val="0039790E"/>
    <w:rsid w:val="003A1764"/>
    <w:rsid w:val="003A2C2F"/>
    <w:rsid w:val="003B02BA"/>
    <w:rsid w:val="003C1475"/>
    <w:rsid w:val="003C4785"/>
    <w:rsid w:val="003C7636"/>
    <w:rsid w:val="003D06FE"/>
    <w:rsid w:val="003D4D61"/>
    <w:rsid w:val="003D78F0"/>
    <w:rsid w:val="003E1194"/>
    <w:rsid w:val="003E1587"/>
    <w:rsid w:val="003E35BE"/>
    <w:rsid w:val="003F0BC6"/>
    <w:rsid w:val="003F258F"/>
    <w:rsid w:val="003F40A2"/>
    <w:rsid w:val="003F6AD5"/>
    <w:rsid w:val="003F74A1"/>
    <w:rsid w:val="003F7A5E"/>
    <w:rsid w:val="00402D4E"/>
    <w:rsid w:val="00403481"/>
    <w:rsid w:val="0040469D"/>
    <w:rsid w:val="00406207"/>
    <w:rsid w:val="00406572"/>
    <w:rsid w:val="00410AAC"/>
    <w:rsid w:val="00415F26"/>
    <w:rsid w:val="004172E4"/>
    <w:rsid w:val="00424B22"/>
    <w:rsid w:val="0043021B"/>
    <w:rsid w:val="00431E5C"/>
    <w:rsid w:val="00433371"/>
    <w:rsid w:val="00433969"/>
    <w:rsid w:val="00434D50"/>
    <w:rsid w:val="004354B3"/>
    <w:rsid w:val="004359E8"/>
    <w:rsid w:val="00437D16"/>
    <w:rsid w:val="004438F1"/>
    <w:rsid w:val="00444CC2"/>
    <w:rsid w:val="00447C79"/>
    <w:rsid w:val="00455142"/>
    <w:rsid w:val="004559FA"/>
    <w:rsid w:val="004560FF"/>
    <w:rsid w:val="00456F82"/>
    <w:rsid w:val="00460514"/>
    <w:rsid w:val="0046199B"/>
    <w:rsid w:val="00462C4D"/>
    <w:rsid w:val="004635B5"/>
    <w:rsid w:val="00464AEB"/>
    <w:rsid w:val="00464EA5"/>
    <w:rsid w:val="0047167F"/>
    <w:rsid w:val="004717F5"/>
    <w:rsid w:val="004721C4"/>
    <w:rsid w:val="004737CB"/>
    <w:rsid w:val="00481A60"/>
    <w:rsid w:val="0048226A"/>
    <w:rsid w:val="004938C4"/>
    <w:rsid w:val="004A0249"/>
    <w:rsid w:val="004A3C98"/>
    <w:rsid w:val="004A3F19"/>
    <w:rsid w:val="004A4449"/>
    <w:rsid w:val="004A49A7"/>
    <w:rsid w:val="004A6D62"/>
    <w:rsid w:val="004A7FDF"/>
    <w:rsid w:val="004B155A"/>
    <w:rsid w:val="004B2F7F"/>
    <w:rsid w:val="004B4557"/>
    <w:rsid w:val="004B4A88"/>
    <w:rsid w:val="004C4B83"/>
    <w:rsid w:val="004C746A"/>
    <w:rsid w:val="004D0185"/>
    <w:rsid w:val="004D411B"/>
    <w:rsid w:val="004E2728"/>
    <w:rsid w:val="004E295C"/>
    <w:rsid w:val="004E61A4"/>
    <w:rsid w:val="004F1F25"/>
    <w:rsid w:val="004F2B91"/>
    <w:rsid w:val="004F6440"/>
    <w:rsid w:val="004F684F"/>
    <w:rsid w:val="0050043B"/>
    <w:rsid w:val="005007BA"/>
    <w:rsid w:val="005019C3"/>
    <w:rsid w:val="00502853"/>
    <w:rsid w:val="00503251"/>
    <w:rsid w:val="005036C6"/>
    <w:rsid w:val="00504764"/>
    <w:rsid w:val="00506829"/>
    <w:rsid w:val="00507049"/>
    <w:rsid w:val="00512EDF"/>
    <w:rsid w:val="00514845"/>
    <w:rsid w:val="005171BE"/>
    <w:rsid w:val="00520962"/>
    <w:rsid w:val="00521C68"/>
    <w:rsid w:val="005231D9"/>
    <w:rsid w:val="00526EB4"/>
    <w:rsid w:val="00530354"/>
    <w:rsid w:val="00533250"/>
    <w:rsid w:val="00537990"/>
    <w:rsid w:val="00543BF0"/>
    <w:rsid w:val="005468D0"/>
    <w:rsid w:val="0054731C"/>
    <w:rsid w:val="00551136"/>
    <w:rsid w:val="00552B96"/>
    <w:rsid w:val="00560357"/>
    <w:rsid w:val="00560C82"/>
    <w:rsid w:val="00565233"/>
    <w:rsid w:val="00567D9B"/>
    <w:rsid w:val="00571B5C"/>
    <w:rsid w:val="0057494B"/>
    <w:rsid w:val="00574AFF"/>
    <w:rsid w:val="005837F5"/>
    <w:rsid w:val="00583AD0"/>
    <w:rsid w:val="00591C35"/>
    <w:rsid w:val="005A41DC"/>
    <w:rsid w:val="005A4D88"/>
    <w:rsid w:val="005A7F22"/>
    <w:rsid w:val="005B05CC"/>
    <w:rsid w:val="005B3AD2"/>
    <w:rsid w:val="005B5826"/>
    <w:rsid w:val="005B6190"/>
    <w:rsid w:val="005C16FA"/>
    <w:rsid w:val="005C6A69"/>
    <w:rsid w:val="005D263C"/>
    <w:rsid w:val="005D4ACB"/>
    <w:rsid w:val="005E0A5E"/>
    <w:rsid w:val="005E65C7"/>
    <w:rsid w:val="005F08AB"/>
    <w:rsid w:val="005F47A9"/>
    <w:rsid w:val="00602339"/>
    <w:rsid w:val="006122CD"/>
    <w:rsid w:val="00613789"/>
    <w:rsid w:val="00616FAC"/>
    <w:rsid w:val="00620059"/>
    <w:rsid w:val="00622D46"/>
    <w:rsid w:val="0062346F"/>
    <w:rsid w:val="00626406"/>
    <w:rsid w:val="00626B57"/>
    <w:rsid w:val="006359ED"/>
    <w:rsid w:val="00637B73"/>
    <w:rsid w:val="006416A6"/>
    <w:rsid w:val="00641E53"/>
    <w:rsid w:val="00643EA7"/>
    <w:rsid w:val="00645252"/>
    <w:rsid w:val="006453B9"/>
    <w:rsid w:val="00645D8E"/>
    <w:rsid w:val="00650EC0"/>
    <w:rsid w:val="00655647"/>
    <w:rsid w:val="00656D6D"/>
    <w:rsid w:val="00661317"/>
    <w:rsid w:val="0066157B"/>
    <w:rsid w:val="00666E5A"/>
    <w:rsid w:val="006706C2"/>
    <w:rsid w:val="006758A8"/>
    <w:rsid w:val="00675F46"/>
    <w:rsid w:val="00681ACB"/>
    <w:rsid w:val="00683037"/>
    <w:rsid w:val="00683ED8"/>
    <w:rsid w:val="00684304"/>
    <w:rsid w:val="00685D9A"/>
    <w:rsid w:val="0068718F"/>
    <w:rsid w:val="006879C7"/>
    <w:rsid w:val="0069212B"/>
    <w:rsid w:val="00693DE5"/>
    <w:rsid w:val="00697982"/>
    <w:rsid w:val="006A10F4"/>
    <w:rsid w:val="006B25A6"/>
    <w:rsid w:val="006B36F3"/>
    <w:rsid w:val="006C2231"/>
    <w:rsid w:val="006C5DB2"/>
    <w:rsid w:val="006D094E"/>
    <w:rsid w:val="006D1C06"/>
    <w:rsid w:val="006D27D8"/>
    <w:rsid w:val="006D3D74"/>
    <w:rsid w:val="006E1334"/>
    <w:rsid w:val="006E62BC"/>
    <w:rsid w:val="007042D2"/>
    <w:rsid w:val="00704B1F"/>
    <w:rsid w:val="007063E2"/>
    <w:rsid w:val="00706DF6"/>
    <w:rsid w:val="0071443D"/>
    <w:rsid w:val="0071536E"/>
    <w:rsid w:val="00725B29"/>
    <w:rsid w:val="00726AB1"/>
    <w:rsid w:val="007332BF"/>
    <w:rsid w:val="00735040"/>
    <w:rsid w:val="00741544"/>
    <w:rsid w:val="00743975"/>
    <w:rsid w:val="00744A6E"/>
    <w:rsid w:val="00744B92"/>
    <w:rsid w:val="00751B19"/>
    <w:rsid w:val="00754206"/>
    <w:rsid w:val="007553FA"/>
    <w:rsid w:val="007600A7"/>
    <w:rsid w:val="0076203B"/>
    <w:rsid w:val="00767E94"/>
    <w:rsid w:val="00777A62"/>
    <w:rsid w:val="007816BA"/>
    <w:rsid w:val="007819BF"/>
    <w:rsid w:val="007843FA"/>
    <w:rsid w:val="00784706"/>
    <w:rsid w:val="00787512"/>
    <w:rsid w:val="0079312A"/>
    <w:rsid w:val="007962B3"/>
    <w:rsid w:val="007963E3"/>
    <w:rsid w:val="007967A5"/>
    <w:rsid w:val="007A37BD"/>
    <w:rsid w:val="007A7196"/>
    <w:rsid w:val="007B0412"/>
    <w:rsid w:val="007B259F"/>
    <w:rsid w:val="007B3067"/>
    <w:rsid w:val="007B541D"/>
    <w:rsid w:val="007C018C"/>
    <w:rsid w:val="007C0F36"/>
    <w:rsid w:val="007C336A"/>
    <w:rsid w:val="007C6CCE"/>
    <w:rsid w:val="007D756A"/>
    <w:rsid w:val="007E092C"/>
    <w:rsid w:val="007E465E"/>
    <w:rsid w:val="007F0398"/>
    <w:rsid w:val="007F33DB"/>
    <w:rsid w:val="007F6CC0"/>
    <w:rsid w:val="007F7A76"/>
    <w:rsid w:val="00801992"/>
    <w:rsid w:val="00801ACD"/>
    <w:rsid w:val="00803B4B"/>
    <w:rsid w:val="0081215B"/>
    <w:rsid w:val="00813736"/>
    <w:rsid w:val="00814135"/>
    <w:rsid w:val="00816AD4"/>
    <w:rsid w:val="00817C07"/>
    <w:rsid w:val="0082439E"/>
    <w:rsid w:val="008263D9"/>
    <w:rsid w:val="00826BBF"/>
    <w:rsid w:val="0082734C"/>
    <w:rsid w:val="00833A5A"/>
    <w:rsid w:val="00833F55"/>
    <w:rsid w:val="0083569A"/>
    <w:rsid w:val="0083588C"/>
    <w:rsid w:val="008414AF"/>
    <w:rsid w:val="00841BA0"/>
    <w:rsid w:val="00844A89"/>
    <w:rsid w:val="00851BF9"/>
    <w:rsid w:val="008553F0"/>
    <w:rsid w:val="008556C9"/>
    <w:rsid w:val="008600A5"/>
    <w:rsid w:val="00863C1D"/>
    <w:rsid w:val="00865DDE"/>
    <w:rsid w:val="008710E2"/>
    <w:rsid w:val="0087124C"/>
    <w:rsid w:val="00873F6C"/>
    <w:rsid w:val="00886054"/>
    <w:rsid w:val="008869A7"/>
    <w:rsid w:val="00887055"/>
    <w:rsid w:val="008A46FB"/>
    <w:rsid w:val="008A4D6F"/>
    <w:rsid w:val="008A65D7"/>
    <w:rsid w:val="008B1992"/>
    <w:rsid w:val="008B2443"/>
    <w:rsid w:val="008B30F7"/>
    <w:rsid w:val="008B4C7A"/>
    <w:rsid w:val="008B7286"/>
    <w:rsid w:val="008C00B3"/>
    <w:rsid w:val="008C234D"/>
    <w:rsid w:val="008D6D8C"/>
    <w:rsid w:val="008E03B7"/>
    <w:rsid w:val="008E5739"/>
    <w:rsid w:val="008E59F6"/>
    <w:rsid w:val="008E6276"/>
    <w:rsid w:val="008E7A0E"/>
    <w:rsid w:val="008F0A97"/>
    <w:rsid w:val="008F0D49"/>
    <w:rsid w:val="008F0FD7"/>
    <w:rsid w:val="008F3496"/>
    <w:rsid w:val="008F5E9F"/>
    <w:rsid w:val="008F7AF4"/>
    <w:rsid w:val="009063B6"/>
    <w:rsid w:val="0091544B"/>
    <w:rsid w:val="00921737"/>
    <w:rsid w:val="009225CB"/>
    <w:rsid w:val="0092520B"/>
    <w:rsid w:val="00931EAC"/>
    <w:rsid w:val="00934420"/>
    <w:rsid w:val="009351C3"/>
    <w:rsid w:val="0093596B"/>
    <w:rsid w:val="00936197"/>
    <w:rsid w:val="009372FB"/>
    <w:rsid w:val="00941CF3"/>
    <w:rsid w:val="0094288B"/>
    <w:rsid w:val="009550B7"/>
    <w:rsid w:val="00956E05"/>
    <w:rsid w:val="009632C5"/>
    <w:rsid w:val="0096354A"/>
    <w:rsid w:val="00964683"/>
    <w:rsid w:val="009669D7"/>
    <w:rsid w:val="00967EA8"/>
    <w:rsid w:val="0097145C"/>
    <w:rsid w:val="009749F0"/>
    <w:rsid w:val="00980147"/>
    <w:rsid w:val="00983053"/>
    <w:rsid w:val="009834AD"/>
    <w:rsid w:val="00992833"/>
    <w:rsid w:val="00995175"/>
    <w:rsid w:val="009A104B"/>
    <w:rsid w:val="009A4362"/>
    <w:rsid w:val="009A71F7"/>
    <w:rsid w:val="009B5D89"/>
    <w:rsid w:val="009C59A5"/>
    <w:rsid w:val="009D7926"/>
    <w:rsid w:val="009E0C9B"/>
    <w:rsid w:val="009E1B01"/>
    <w:rsid w:val="009E2ED4"/>
    <w:rsid w:val="009E4239"/>
    <w:rsid w:val="009E6816"/>
    <w:rsid w:val="009F619B"/>
    <w:rsid w:val="009F62A9"/>
    <w:rsid w:val="00A01BE8"/>
    <w:rsid w:val="00A13298"/>
    <w:rsid w:val="00A17D4E"/>
    <w:rsid w:val="00A223E9"/>
    <w:rsid w:val="00A24112"/>
    <w:rsid w:val="00A25BC1"/>
    <w:rsid w:val="00A25BEA"/>
    <w:rsid w:val="00A325B8"/>
    <w:rsid w:val="00A32C7B"/>
    <w:rsid w:val="00A35259"/>
    <w:rsid w:val="00A3622F"/>
    <w:rsid w:val="00A36EF0"/>
    <w:rsid w:val="00A41725"/>
    <w:rsid w:val="00A41F9F"/>
    <w:rsid w:val="00A44149"/>
    <w:rsid w:val="00A441D7"/>
    <w:rsid w:val="00A51C42"/>
    <w:rsid w:val="00A54837"/>
    <w:rsid w:val="00A55170"/>
    <w:rsid w:val="00A552AC"/>
    <w:rsid w:val="00A56319"/>
    <w:rsid w:val="00A56DC8"/>
    <w:rsid w:val="00A62B8D"/>
    <w:rsid w:val="00A64102"/>
    <w:rsid w:val="00A66CE9"/>
    <w:rsid w:val="00A70646"/>
    <w:rsid w:val="00A71994"/>
    <w:rsid w:val="00A7395C"/>
    <w:rsid w:val="00A73A3F"/>
    <w:rsid w:val="00A7646F"/>
    <w:rsid w:val="00A83259"/>
    <w:rsid w:val="00A9204E"/>
    <w:rsid w:val="00A9357E"/>
    <w:rsid w:val="00A9363C"/>
    <w:rsid w:val="00AA252F"/>
    <w:rsid w:val="00AA3247"/>
    <w:rsid w:val="00AA42ED"/>
    <w:rsid w:val="00AA6734"/>
    <w:rsid w:val="00AA74FA"/>
    <w:rsid w:val="00AC5AE1"/>
    <w:rsid w:val="00AD021D"/>
    <w:rsid w:val="00AD1A3D"/>
    <w:rsid w:val="00AD4830"/>
    <w:rsid w:val="00AE103D"/>
    <w:rsid w:val="00AE12C5"/>
    <w:rsid w:val="00AE3D8C"/>
    <w:rsid w:val="00AF07D0"/>
    <w:rsid w:val="00AF32E8"/>
    <w:rsid w:val="00AF4BF4"/>
    <w:rsid w:val="00B13A28"/>
    <w:rsid w:val="00B145E3"/>
    <w:rsid w:val="00B149D6"/>
    <w:rsid w:val="00B153A9"/>
    <w:rsid w:val="00B23B64"/>
    <w:rsid w:val="00B26851"/>
    <w:rsid w:val="00B31819"/>
    <w:rsid w:val="00B375C7"/>
    <w:rsid w:val="00B414BF"/>
    <w:rsid w:val="00B52564"/>
    <w:rsid w:val="00B53528"/>
    <w:rsid w:val="00B54DC2"/>
    <w:rsid w:val="00B605E4"/>
    <w:rsid w:val="00B60D41"/>
    <w:rsid w:val="00B62D7C"/>
    <w:rsid w:val="00B7195D"/>
    <w:rsid w:val="00B7594D"/>
    <w:rsid w:val="00B77C64"/>
    <w:rsid w:val="00B81FD7"/>
    <w:rsid w:val="00B8590B"/>
    <w:rsid w:val="00B91A5B"/>
    <w:rsid w:val="00B94D92"/>
    <w:rsid w:val="00B957D3"/>
    <w:rsid w:val="00BA0727"/>
    <w:rsid w:val="00BA272F"/>
    <w:rsid w:val="00BA27AF"/>
    <w:rsid w:val="00BA3A9F"/>
    <w:rsid w:val="00BB4E56"/>
    <w:rsid w:val="00BB780A"/>
    <w:rsid w:val="00BB7D1D"/>
    <w:rsid w:val="00BC0769"/>
    <w:rsid w:val="00BC077F"/>
    <w:rsid w:val="00BD33B1"/>
    <w:rsid w:val="00BE250B"/>
    <w:rsid w:val="00BF1A68"/>
    <w:rsid w:val="00BF2853"/>
    <w:rsid w:val="00BF3862"/>
    <w:rsid w:val="00C0573D"/>
    <w:rsid w:val="00C06A63"/>
    <w:rsid w:val="00C1046C"/>
    <w:rsid w:val="00C149B7"/>
    <w:rsid w:val="00C1788B"/>
    <w:rsid w:val="00C22AA4"/>
    <w:rsid w:val="00C24DB3"/>
    <w:rsid w:val="00C30371"/>
    <w:rsid w:val="00C311D1"/>
    <w:rsid w:val="00C3265E"/>
    <w:rsid w:val="00C32D2A"/>
    <w:rsid w:val="00C356AF"/>
    <w:rsid w:val="00C40569"/>
    <w:rsid w:val="00C414F3"/>
    <w:rsid w:val="00C43A5E"/>
    <w:rsid w:val="00C44C79"/>
    <w:rsid w:val="00C4605A"/>
    <w:rsid w:val="00C474E2"/>
    <w:rsid w:val="00C53698"/>
    <w:rsid w:val="00C54B72"/>
    <w:rsid w:val="00C57A30"/>
    <w:rsid w:val="00C60E3C"/>
    <w:rsid w:val="00C617AC"/>
    <w:rsid w:val="00C61CD8"/>
    <w:rsid w:val="00C642E3"/>
    <w:rsid w:val="00C7329F"/>
    <w:rsid w:val="00C73D96"/>
    <w:rsid w:val="00C75CEB"/>
    <w:rsid w:val="00C76551"/>
    <w:rsid w:val="00C77943"/>
    <w:rsid w:val="00C82D71"/>
    <w:rsid w:val="00C91BAF"/>
    <w:rsid w:val="00C94181"/>
    <w:rsid w:val="00C94C4D"/>
    <w:rsid w:val="00CA7408"/>
    <w:rsid w:val="00CA7DAF"/>
    <w:rsid w:val="00CB0B9B"/>
    <w:rsid w:val="00CB2D6B"/>
    <w:rsid w:val="00CB74D9"/>
    <w:rsid w:val="00CB7C6C"/>
    <w:rsid w:val="00CC7F29"/>
    <w:rsid w:val="00CD14B2"/>
    <w:rsid w:val="00CD6F2B"/>
    <w:rsid w:val="00CE14F8"/>
    <w:rsid w:val="00CE5668"/>
    <w:rsid w:val="00CE7ADA"/>
    <w:rsid w:val="00CF1A5D"/>
    <w:rsid w:val="00D01048"/>
    <w:rsid w:val="00D06423"/>
    <w:rsid w:val="00D134EC"/>
    <w:rsid w:val="00D17053"/>
    <w:rsid w:val="00D22118"/>
    <w:rsid w:val="00D22612"/>
    <w:rsid w:val="00D24644"/>
    <w:rsid w:val="00D31F52"/>
    <w:rsid w:val="00D32810"/>
    <w:rsid w:val="00D32AE7"/>
    <w:rsid w:val="00D449C0"/>
    <w:rsid w:val="00D45092"/>
    <w:rsid w:val="00D47B46"/>
    <w:rsid w:val="00D5042A"/>
    <w:rsid w:val="00D56C95"/>
    <w:rsid w:val="00D5737F"/>
    <w:rsid w:val="00D5750B"/>
    <w:rsid w:val="00D60B3D"/>
    <w:rsid w:val="00D668B8"/>
    <w:rsid w:val="00D66C71"/>
    <w:rsid w:val="00D67F2F"/>
    <w:rsid w:val="00D7156E"/>
    <w:rsid w:val="00D734CE"/>
    <w:rsid w:val="00D73F2D"/>
    <w:rsid w:val="00D74841"/>
    <w:rsid w:val="00D842C7"/>
    <w:rsid w:val="00D85585"/>
    <w:rsid w:val="00D85869"/>
    <w:rsid w:val="00D85BE1"/>
    <w:rsid w:val="00D866F2"/>
    <w:rsid w:val="00D90B50"/>
    <w:rsid w:val="00D91F02"/>
    <w:rsid w:val="00D92501"/>
    <w:rsid w:val="00D9412F"/>
    <w:rsid w:val="00DA0DF8"/>
    <w:rsid w:val="00DA1858"/>
    <w:rsid w:val="00DA53A2"/>
    <w:rsid w:val="00DA577B"/>
    <w:rsid w:val="00DA7D98"/>
    <w:rsid w:val="00DB4AD9"/>
    <w:rsid w:val="00DB5E61"/>
    <w:rsid w:val="00DB7C6F"/>
    <w:rsid w:val="00DC09A2"/>
    <w:rsid w:val="00DC3105"/>
    <w:rsid w:val="00DD0176"/>
    <w:rsid w:val="00DD29C6"/>
    <w:rsid w:val="00DE58D8"/>
    <w:rsid w:val="00DE6056"/>
    <w:rsid w:val="00DE6875"/>
    <w:rsid w:val="00DF5B80"/>
    <w:rsid w:val="00E01B94"/>
    <w:rsid w:val="00E02F99"/>
    <w:rsid w:val="00E034A8"/>
    <w:rsid w:val="00E04793"/>
    <w:rsid w:val="00E12426"/>
    <w:rsid w:val="00E15293"/>
    <w:rsid w:val="00E15EF0"/>
    <w:rsid w:val="00E20013"/>
    <w:rsid w:val="00E24A42"/>
    <w:rsid w:val="00E24D57"/>
    <w:rsid w:val="00E27D4E"/>
    <w:rsid w:val="00E32657"/>
    <w:rsid w:val="00E3522C"/>
    <w:rsid w:val="00E35EA6"/>
    <w:rsid w:val="00E43B93"/>
    <w:rsid w:val="00E43CB1"/>
    <w:rsid w:val="00E441DE"/>
    <w:rsid w:val="00E46C44"/>
    <w:rsid w:val="00E50672"/>
    <w:rsid w:val="00E52FD7"/>
    <w:rsid w:val="00E54140"/>
    <w:rsid w:val="00E75CC9"/>
    <w:rsid w:val="00E77199"/>
    <w:rsid w:val="00E80650"/>
    <w:rsid w:val="00E84964"/>
    <w:rsid w:val="00E849B7"/>
    <w:rsid w:val="00E87B19"/>
    <w:rsid w:val="00E96A1B"/>
    <w:rsid w:val="00E97874"/>
    <w:rsid w:val="00EA39ED"/>
    <w:rsid w:val="00EA6B94"/>
    <w:rsid w:val="00EA6EA0"/>
    <w:rsid w:val="00EB23D1"/>
    <w:rsid w:val="00EB269F"/>
    <w:rsid w:val="00EB3D4C"/>
    <w:rsid w:val="00EB4184"/>
    <w:rsid w:val="00EC18B1"/>
    <w:rsid w:val="00EC6CDF"/>
    <w:rsid w:val="00EC7A5E"/>
    <w:rsid w:val="00ED0CDB"/>
    <w:rsid w:val="00EE0B4C"/>
    <w:rsid w:val="00EE0DD6"/>
    <w:rsid w:val="00EE25AB"/>
    <w:rsid w:val="00EF035F"/>
    <w:rsid w:val="00EF1965"/>
    <w:rsid w:val="00F0004D"/>
    <w:rsid w:val="00F03BB3"/>
    <w:rsid w:val="00F04AF9"/>
    <w:rsid w:val="00F11880"/>
    <w:rsid w:val="00F118B7"/>
    <w:rsid w:val="00F12624"/>
    <w:rsid w:val="00F1334B"/>
    <w:rsid w:val="00F2071D"/>
    <w:rsid w:val="00F24ABD"/>
    <w:rsid w:val="00F27735"/>
    <w:rsid w:val="00F3017F"/>
    <w:rsid w:val="00F33787"/>
    <w:rsid w:val="00F43DF8"/>
    <w:rsid w:val="00F45436"/>
    <w:rsid w:val="00F47B28"/>
    <w:rsid w:val="00F50EA1"/>
    <w:rsid w:val="00F544A4"/>
    <w:rsid w:val="00F56520"/>
    <w:rsid w:val="00F56D7D"/>
    <w:rsid w:val="00F6504D"/>
    <w:rsid w:val="00F66F67"/>
    <w:rsid w:val="00F67CC2"/>
    <w:rsid w:val="00F72062"/>
    <w:rsid w:val="00F805F0"/>
    <w:rsid w:val="00F819CD"/>
    <w:rsid w:val="00F8579C"/>
    <w:rsid w:val="00F90D0F"/>
    <w:rsid w:val="00FA12C1"/>
    <w:rsid w:val="00FA18EF"/>
    <w:rsid w:val="00FA4DDC"/>
    <w:rsid w:val="00FA729B"/>
    <w:rsid w:val="00FB3199"/>
    <w:rsid w:val="00FB7A7B"/>
    <w:rsid w:val="00FC0D0B"/>
    <w:rsid w:val="00FC5D5C"/>
    <w:rsid w:val="00FD39E1"/>
    <w:rsid w:val="00FD58AE"/>
    <w:rsid w:val="0997866C"/>
    <w:rsid w:val="127E3203"/>
    <w:rsid w:val="13254055"/>
    <w:rsid w:val="14DA3913"/>
    <w:rsid w:val="17F8B178"/>
    <w:rsid w:val="29062879"/>
    <w:rsid w:val="2A6096E6"/>
    <w:rsid w:val="3021D4AD"/>
    <w:rsid w:val="31BDA50E"/>
    <w:rsid w:val="35670770"/>
    <w:rsid w:val="36F42CB0"/>
    <w:rsid w:val="3C7798C7"/>
    <w:rsid w:val="3CA10C76"/>
    <w:rsid w:val="4C5545B4"/>
    <w:rsid w:val="518BCD56"/>
    <w:rsid w:val="585A69B0"/>
    <w:rsid w:val="62A4290A"/>
    <w:rsid w:val="65031127"/>
    <w:rsid w:val="662F0A8E"/>
    <w:rsid w:val="6FADE982"/>
    <w:rsid w:val="718134A1"/>
    <w:rsid w:val="72658028"/>
    <w:rsid w:val="756F2749"/>
    <w:rsid w:val="7641D459"/>
    <w:rsid w:val="788D9FAE"/>
    <w:rsid w:val="7D8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127B"/>
  <w15:chartTrackingRefBased/>
  <w15:docId w15:val="{5A62392C-CD4A-4CEA-A35C-9CC41C37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20"/>
    <w:rPr>
      <w:rFonts w:ascii="Garamond" w:eastAsia="Times New Roman" w:hAnsi="Garamond" w:cs="Times New Roman"/>
      <w:sz w:val="16"/>
      <w:szCs w:val="20"/>
      <w:lang w:val="en-GB"/>
    </w:rPr>
  </w:style>
  <w:style w:type="paragraph" w:styleId="Heading1">
    <w:name w:val="heading 1"/>
    <w:basedOn w:val="Normal"/>
    <w:next w:val="Normal"/>
    <w:link w:val="Heading1Char"/>
    <w:uiPriority w:val="9"/>
    <w:qFormat/>
    <w:rsid w:val="00A552AC"/>
    <w:pPr>
      <w:keepNext/>
      <w:keepLines/>
      <w:spacing w:before="24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2AC"/>
    <w:rPr>
      <w:rFonts w:ascii="Arial" w:eastAsiaTheme="majorEastAsia" w:hAnsi="Arial" w:cstheme="majorBidi"/>
      <w:b/>
      <w:sz w:val="24"/>
      <w:szCs w:val="32"/>
      <w:lang w:val="en-GB"/>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nhideWhenUsed/>
    <w:rsid w:val="00645252"/>
  </w:style>
  <w:style w:type="character" w:customStyle="1" w:styleId="CommentTextChar">
    <w:name w:val="Comment Text Char"/>
    <w:basedOn w:val="DefaultParagraphFont"/>
    <w:link w:val="CommentText"/>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301E20"/>
    <w:pPr>
      <w:spacing w:after="240"/>
      <w:jc w:val="both"/>
    </w:pPr>
    <w:rPr>
      <w:spacing w:val="-5"/>
      <w:sz w:val="24"/>
    </w:rPr>
  </w:style>
  <w:style w:type="character" w:customStyle="1" w:styleId="BodyTextChar">
    <w:name w:val="Body Text Char"/>
    <w:basedOn w:val="DefaultParagraphFont"/>
    <w:link w:val="BodyText"/>
    <w:rsid w:val="00301E20"/>
    <w:rPr>
      <w:rFonts w:ascii="Garamond" w:eastAsia="Times New Roman" w:hAnsi="Garamond" w:cs="Times New Roman"/>
      <w:spacing w:val="-5"/>
      <w:sz w:val="24"/>
      <w:szCs w:val="20"/>
      <w:lang w:val="en-GB"/>
    </w:rPr>
  </w:style>
  <w:style w:type="paragraph" w:customStyle="1" w:styleId="BodyTextKeep">
    <w:name w:val="Body Text Keep"/>
    <w:basedOn w:val="BodyText"/>
    <w:next w:val="BodyText"/>
    <w:rsid w:val="00301E20"/>
    <w:pPr>
      <w:keepNext/>
    </w:pPr>
  </w:style>
  <w:style w:type="character" w:styleId="PageNumber">
    <w:name w:val="page number"/>
    <w:rsid w:val="00301E20"/>
    <w:rPr>
      <w:b/>
    </w:rPr>
  </w:style>
  <w:style w:type="paragraph" w:styleId="BodyTextIndent2">
    <w:name w:val="Body Text Indent 2"/>
    <w:basedOn w:val="Normal"/>
    <w:link w:val="BodyTextIndent2Char"/>
    <w:rsid w:val="00301E20"/>
    <w:pPr>
      <w:ind w:left="284"/>
      <w:jc w:val="both"/>
    </w:pPr>
    <w:rPr>
      <w:rFonts w:ascii="Arial" w:hAnsi="Arial"/>
      <w:sz w:val="24"/>
    </w:rPr>
  </w:style>
  <w:style w:type="character" w:customStyle="1" w:styleId="BodyTextIndent2Char">
    <w:name w:val="Body Text Indent 2 Char"/>
    <w:basedOn w:val="DefaultParagraphFont"/>
    <w:link w:val="BodyTextIndent2"/>
    <w:rsid w:val="00301E20"/>
    <w:rPr>
      <w:rFonts w:ascii="Arial" w:eastAsia="Times New Roman" w:hAnsi="Arial" w:cs="Times New Roman"/>
      <w:sz w:val="24"/>
      <w:szCs w:val="20"/>
      <w:lang w:val="en-GB"/>
    </w:rPr>
  </w:style>
  <w:style w:type="paragraph" w:styleId="BodyText2">
    <w:name w:val="Body Text 2"/>
    <w:basedOn w:val="Normal"/>
    <w:link w:val="BodyText2Char"/>
    <w:rsid w:val="00301E20"/>
    <w:rPr>
      <w:rFonts w:ascii="Arial" w:hAnsi="Arial"/>
      <w:sz w:val="24"/>
    </w:rPr>
  </w:style>
  <w:style w:type="character" w:customStyle="1" w:styleId="BodyText2Char">
    <w:name w:val="Body Text 2 Char"/>
    <w:basedOn w:val="DefaultParagraphFont"/>
    <w:link w:val="BodyText2"/>
    <w:rsid w:val="00301E20"/>
    <w:rPr>
      <w:rFonts w:ascii="Arial" w:eastAsia="Times New Roman" w:hAnsi="Arial" w:cs="Times New Roman"/>
      <w:sz w:val="24"/>
      <w:szCs w:val="20"/>
      <w:lang w:val="en-GB"/>
    </w:rPr>
  </w:style>
  <w:style w:type="paragraph" w:customStyle="1" w:styleId="DefinitionTerm">
    <w:name w:val="Definition Term"/>
    <w:basedOn w:val="Normal"/>
    <w:next w:val="Normal"/>
    <w:rsid w:val="00301E20"/>
    <w:rPr>
      <w:rFonts w:ascii="Times New Roman" w:hAnsi="Times New Roman"/>
      <w:snapToGrid w:val="0"/>
      <w:sz w:val="24"/>
    </w:rPr>
  </w:style>
  <w:style w:type="paragraph" w:customStyle="1" w:styleId="Default">
    <w:name w:val="Default"/>
    <w:rsid w:val="00301E20"/>
    <w:pPr>
      <w:autoSpaceDE w:val="0"/>
      <w:autoSpaceDN w:val="0"/>
      <w:adjustRightInd w:val="0"/>
    </w:pPr>
    <w:rPr>
      <w:rFonts w:ascii="YXKNT Z+ Helvetica Neue" w:eastAsia="Times New Roman" w:hAnsi="YXKNT Z+ Helvetica Neue" w:cs="YXKNT Z+ Helvetica Neue"/>
      <w:color w:val="000000"/>
      <w:sz w:val="24"/>
      <w:szCs w:val="24"/>
      <w:lang w:val="en-GB" w:eastAsia="en-GB"/>
    </w:rPr>
  </w:style>
  <w:style w:type="character" w:customStyle="1" w:styleId="UnresolvedMention1">
    <w:name w:val="Unresolved Mention1"/>
    <w:basedOn w:val="DefaultParagraphFont"/>
    <w:uiPriority w:val="99"/>
    <w:unhideWhenUsed/>
    <w:rsid w:val="0030398D"/>
    <w:rPr>
      <w:color w:val="605E5C"/>
      <w:shd w:val="clear" w:color="auto" w:fill="E1DFDD"/>
    </w:rPr>
  </w:style>
  <w:style w:type="paragraph" w:styleId="ListParagraph">
    <w:name w:val="List Paragraph"/>
    <w:basedOn w:val="Normal"/>
    <w:uiPriority w:val="34"/>
    <w:unhideWhenUsed/>
    <w:qFormat/>
    <w:rsid w:val="00873F6C"/>
    <w:pPr>
      <w:ind w:left="720"/>
      <w:contextualSpacing/>
    </w:pPr>
  </w:style>
  <w:style w:type="paragraph" w:styleId="Revision">
    <w:name w:val="Revision"/>
    <w:hidden/>
    <w:uiPriority w:val="99"/>
    <w:semiHidden/>
    <w:rsid w:val="002579E0"/>
    <w:rPr>
      <w:rFonts w:ascii="Garamond" w:eastAsia="Times New Roman" w:hAnsi="Garamond" w:cs="Times New Roman"/>
      <w:sz w:val="16"/>
      <w:szCs w:val="20"/>
      <w:lang w:val="en-GB"/>
    </w:rPr>
  </w:style>
  <w:style w:type="character" w:customStyle="1" w:styleId="Mention1">
    <w:name w:val="Mention1"/>
    <w:basedOn w:val="DefaultParagraphFont"/>
    <w:uiPriority w:val="99"/>
    <w:unhideWhenUsed/>
    <w:rsid w:val="009063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20913">
      <w:bodyDiv w:val="1"/>
      <w:marLeft w:val="0"/>
      <w:marRight w:val="0"/>
      <w:marTop w:val="0"/>
      <w:marBottom w:val="0"/>
      <w:divBdr>
        <w:top w:val="none" w:sz="0" w:space="0" w:color="auto"/>
        <w:left w:val="none" w:sz="0" w:space="0" w:color="auto"/>
        <w:bottom w:val="none" w:sz="0" w:space="0" w:color="auto"/>
        <w:right w:val="none" w:sz="0" w:space="0" w:color="auto"/>
      </w:divBdr>
      <w:divsChild>
        <w:div w:id="70819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lthandsafety@norfolk.gov.uk" TargetMode="External"/><Relationship Id="rId18" Type="http://schemas.openxmlformats.org/officeDocument/2006/relationships/hyperlink" Target="https://www.lantra.co.uk/course/basic-tree-survey-and-inspectio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hse.gov.uk/pubns/books/lawposter.htm" TargetMode="External"/><Relationship Id="rId17" Type="http://schemas.openxmlformats.org/officeDocument/2006/relationships/hyperlink" Target="https://www.swimming.org/ios/course-information/pool-plant-operator-certificat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fospace.org.uk/hr/managing-issues/support-employees/musculoskeletal-scheme-iprs1/" TargetMode="External"/><Relationship Id="rId20" Type="http://schemas.openxmlformats.org/officeDocument/2006/relationships/hyperlink" Target="https://www.schools.norfolk.gov.uk/pupil-needs/health-nee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fospace.org.uk"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norfolk.gov.uk/nccdfs1/NDRIVE-MMCT/Health%20%26%20Safety/POLICY%20DEVELOPMENT/HEALTH%20AND%20SAFETY%20(RESPONSIBILITIES)%20(611)/ROLES%20%26%20RESPONSIBILITIES/Yr%202021/Model%20Schools%20H%26S%20Policy/Children%27s%20Occupational%20Therapy%20-%20Children%20and%20Young%20People%27s%20Services%20(nchc.nhs.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norfolk.gov.uk/roads-and-transport/roads/road-safety/road-education-and-training/business-driving/minibus-driver-assess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ernorhub.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cv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6" ma:contentTypeDescription="Create a new document." ma:contentTypeScope="" ma:versionID="eff7ae42ff9523b4f304293917bb6f61">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d88f48bb2789d42e7551781e3e3f3d50"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11b8e8-cced-4c82-8ce5-c758ed39414a}"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2.xml><?xml version="1.0" encoding="utf-8"?>
<ds:datastoreItem xmlns:ds="http://schemas.openxmlformats.org/officeDocument/2006/customXml" ds:itemID="{59053361-A811-4903-97B1-666D9EDC4FFD}">
  <ds:schemaRefs>
    <ds:schemaRef ds:uri="http://schemas.microsoft.com/sharepoint/v3/contenttype/forms"/>
  </ds:schemaRefs>
</ds:datastoreItem>
</file>

<file path=customXml/itemProps3.xml><?xml version="1.0" encoding="utf-8"?>
<ds:datastoreItem xmlns:ds="http://schemas.openxmlformats.org/officeDocument/2006/customXml" ds:itemID="{C87AE4EB-1148-4E0E-916D-C2CB1B5B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15</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Savory, Debbie</dc:creator>
  <cp:keywords/>
  <dc:description/>
  <cp:lastModifiedBy>J Chaney</cp:lastModifiedBy>
  <cp:revision>2</cp:revision>
  <dcterms:created xsi:type="dcterms:W3CDTF">2022-10-02T15:29:00Z</dcterms:created>
  <dcterms:modified xsi:type="dcterms:W3CDTF">2022-10-02T15:29:00Z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0x010100B323FD2FA7D7E845AF274FC8B8713410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